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5F7BB203"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1B0E9C">
        <w:rPr>
          <w:rFonts w:asciiTheme="minorHAnsi" w:hAnsiTheme="minorHAnsi" w:cstheme="minorHAnsi"/>
          <w:color w:val="0D0D0D" w:themeColor="text1" w:themeTint="F2"/>
          <w:szCs w:val="24"/>
        </w:rPr>
        <w:t>Cleaning Operative</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9915194"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w:t>
      </w:r>
      <w:r w:rsidR="001B0E9C">
        <w:rPr>
          <w:rFonts w:asciiTheme="minorHAnsi" w:hAnsiTheme="minorHAnsi" w:cstheme="minorHAnsi"/>
          <w:color w:val="0D0D0D" w:themeColor="text1" w:themeTint="F2"/>
          <w:szCs w:val="24"/>
        </w:rPr>
        <w:t>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52D81F9"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42791E">
        <w:rPr>
          <w:rFonts w:asciiTheme="minorHAnsi" w:hAnsiTheme="minorHAnsi" w:cstheme="minorHAnsi"/>
          <w:color w:val="0D0D0D" w:themeColor="text1" w:themeTint="F2"/>
          <w:szCs w:val="24"/>
        </w:rPr>
        <w:t>Cleaning Team Leader</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4146F49C"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42791E">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4C6205B9"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832E88" w:rsidRPr="00832E88">
        <w:rPr>
          <w:rFonts w:asciiTheme="minorHAnsi" w:hAnsiTheme="minorHAnsi" w:cstheme="minorHAnsi"/>
          <w:color w:val="0D0D0D" w:themeColor="text1" w:themeTint="F2"/>
          <w:szCs w:val="24"/>
        </w:rPr>
        <w:t>8 hour permanent contract, working weekends </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0F9141CE"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5836BB">
        <w:rPr>
          <w:rFonts w:asciiTheme="minorHAnsi" w:hAnsiTheme="minorHAnsi" w:cstheme="minorHAnsi"/>
          <w:color w:val="0D0D0D" w:themeColor="text1" w:themeTint="F2"/>
          <w:szCs w:val="24"/>
        </w:rPr>
        <w:t>31</w:t>
      </w:r>
      <w:r w:rsidR="005836BB" w:rsidRPr="005836BB">
        <w:rPr>
          <w:rFonts w:asciiTheme="minorHAnsi" w:hAnsiTheme="minorHAnsi" w:cstheme="minorHAnsi"/>
          <w:color w:val="0D0D0D" w:themeColor="text1" w:themeTint="F2"/>
          <w:szCs w:val="24"/>
          <w:vertAlign w:val="superscript"/>
        </w:rPr>
        <w:t>st</w:t>
      </w:r>
      <w:r w:rsidR="005836BB">
        <w:rPr>
          <w:rFonts w:asciiTheme="minorHAnsi" w:hAnsiTheme="minorHAnsi" w:cstheme="minorHAnsi"/>
          <w:color w:val="0D0D0D" w:themeColor="text1" w:themeTint="F2"/>
          <w:szCs w:val="24"/>
        </w:rPr>
        <w:t xml:space="preserve"> August 2025</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13CB4563"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w:t>
      </w:r>
      <w:r w:rsidR="0097167A">
        <w:rPr>
          <w:rFonts w:asciiTheme="minorHAnsi" w:hAnsiTheme="minorHAnsi" w:cstheme="minorHAnsi"/>
          <w:color w:val="0D0D0D" w:themeColor="text1" w:themeTint="F2"/>
          <w:kern w:val="0"/>
          <w:szCs w:val="24"/>
          <w:lang w:eastAsia="en-GB"/>
        </w:rPr>
        <w:t>2</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53FD76EB" w:rsidR="00C32971" w:rsidRPr="001B4FF9"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Guest Experience Team in ensuring the day-to-day running of </w:t>
      </w:r>
      <w:r w:rsidR="001B0E9C">
        <w:rPr>
          <w:rFonts w:asciiTheme="minorHAnsi" w:hAnsiTheme="minorHAnsi" w:cstheme="minorHAnsi"/>
          <w:color w:val="0D0D0D" w:themeColor="text1" w:themeTint="F2"/>
        </w:rPr>
        <w:t xml:space="preserve">our </w:t>
      </w:r>
      <w:r w:rsidR="001B0E9C" w:rsidRPr="001B4FF9">
        <w:rPr>
          <w:rFonts w:asciiTheme="minorHAnsi" w:hAnsiTheme="minorHAnsi" w:cstheme="minorHAnsi"/>
          <w:color w:val="0D0D0D" w:themeColor="text1" w:themeTint="F2"/>
        </w:rPr>
        <w:t>departments are kept</w:t>
      </w:r>
      <w:r w:rsidRPr="001B4FF9">
        <w:rPr>
          <w:rFonts w:asciiTheme="minorHAnsi" w:hAnsiTheme="minorHAnsi" w:cstheme="minorHAnsi"/>
          <w:color w:val="0D0D0D" w:themeColor="text1" w:themeTint="F2"/>
        </w:rPr>
        <w:t xml:space="preserve"> to the highest standar</w:t>
      </w:r>
      <w:r w:rsidR="00363B41" w:rsidRPr="001B4FF9">
        <w:rPr>
          <w:rFonts w:asciiTheme="minorHAnsi" w:hAnsiTheme="minorHAnsi" w:cstheme="minorHAnsi"/>
          <w:color w:val="0D0D0D" w:themeColor="text1" w:themeTint="F2"/>
        </w:rPr>
        <w:t>ds. M</w:t>
      </w:r>
      <w:r w:rsidR="00363B41" w:rsidRPr="001B4FF9">
        <w:rPr>
          <w:rFonts w:asciiTheme="minorHAnsi" w:hAnsiTheme="minorHAnsi" w:cstheme="minorHAnsi"/>
        </w:rPr>
        <w:t>aintaining a clean, safe, and welcoming environment for all guests. This role directly contributes to the overall visitor experience and ensures that the attraction operates smoothly.</w:t>
      </w:r>
      <w:r w:rsidR="001B4FF9">
        <w:rPr>
          <w:rFonts w:asciiTheme="minorHAnsi" w:hAnsiTheme="minorHAnsi" w:cstheme="minorHAnsi"/>
        </w:rPr>
        <w:t xml:space="preserve"> </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t>STANDARDS OF SERVICE</w:t>
      </w:r>
    </w:p>
    <w:p w14:paraId="684B0C79" w14:textId="6ACBBD95"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w:t>
      </w:r>
      <w:r w:rsidR="001B4FF9">
        <w:rPr>
          <w:rFonts w:asciiTheme="minorHAnsi" w:hAnsiTheme="minorHAnsi" w:cstheme="minorHAnsi"/>
          <w:color w:val="0D0D0D" w:themeColor="text1" w:themeTint="F2"/>
          <w:kern w:val="0"/>
          <w:szCs w:val="24"/>
          <w:lang w:eastAsia="en-GB"/>
        </w:rPr>
        <w:t xml:space="preserve">Maintaining high standards of cleanliness across all staff and public areas. </w:t>
      </w:r>
      <w:r w:rsidRPr="004A7678">
        <w:rPr>
          <w:rFonts w:asciiTheme="minorHAnsi" w:hAnsiTheme="minorHAnsi" w:cstheme="minorHAnsi"/>
          <w:color w:val="0D0D0D" w:themeColor="text1" w:themeTint="F2"/>
          <w:kern w:val="0"/>
          <w:szCs w:val="24"/>
          <w:lang w:eastAsia="en-GB"/>
        </w:rPr>
        <w:t xml:space="preserve">You will be security conscious and alert, ensuring in depth </w:t>
      </w:r>
      <w:r w:rsidRPr="004A7678">
        <w:rPr>
          <w:rFonts w:asciiTheme="minorHAnsi" w:hAnsiTheme="minorHAnsi" w:cstheme="minorHAnsi"/>
          <w:color w:val="0D0D0D" w:themeColor="text1" w:themeTint="F2"/>
          <w:kern w:val="0"/>
          <w:szCs w:val="24"/>
          <w:lang w:eastAsia="en-GB"/>
        </w:rPr>
        <w:lastRenderedPageBreak/>
        <w:t xml:space="preserve">knowledge and implementation of all company security procedures to safeguard both the exhibition and guests. This includes observation and reporting of any incidents. </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328859E1" w14:textId="0A737F47" w:rsidR="001B0E9C" w:rsidRDefault="000874B2" w:rsidP="001B0E9C">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w:t>
      </w:r>
      <w:r w:rsidR="001B0E9C">
        <w:rPr>
          <w:rFonts w:asciiTheme="minorHAnsi" w:hAnsiTheme="minorHAnsi" w:cstheme="minorHAnsi"/>
          <w:b/>
          <w:bCs/>
          <w:color w:val="0D0D0D" w:themeColor="text1" w:themeTint="F2"/>
          <w:szCs w:val="24"/>
        </w:rPr>
        <w:t>S</w:t>
      </w:r>
    </w:p>
    <w:p w14:paraId="2485D3E3" w14:textId="77777777" w:rsidR="001B0E9C" w:rsidRPr="001B0E9C" w:rsidRDefault="001B0E9C" w:rsidP="001B0E9C">
      <w:pPr>
        <w:rPr>
          <w:rFonts w:asciiTheme="minorHAnsi" w:hAnsiTheme="minorHAnsi" w:cstheme="minorHAnsi"/>
          <w:b/>
          <w:bCs/>
          <w:color w:val="0D0D0D" w:themeColor="text1" w:themeTint="F2"/>
          <w:szCs w:val="24"/>
        </w:rPr>
      </w:pPr>
    </w:p>
    <w:p w14:paraId="067E485D" w14:textId="34D6E127" w:rsidR="005F2535" w:rsidRPr="001B4FF9" w:rsidRDefault="005F2535"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F01CA3D" w14:textId="528AB0E1" w:rsidR="006214AE" w:rsidRPr="001B4FF9" w:rsidRDefault="006214AE"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b/>
          <w:szCs w:val="24"/>
        </w:rPr>
        <w:t>Cleaning and Maintaining of Visitor Spaces</w:t>
      </w:r>
    </w:p>
    <w:p w14:paraId="04485918" w14:textId="01433FBB"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Floor care: Sweeping, mopping, vacuuming, and polishing floors to maintain cleanliness and safety.</w:t>
      </w:r>
    </w:p>
    <w:p w14:paraId="595D5A4F" w14:textId="1BEB66F7" w:rsidR="00363B41" w:rsidRPr="001B4FF9" w:rsidRDefault="006214AE"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Surface cleaning: Wiping down tables, counters, windowsills, and other surfaces to remove dust, stains, and debris.</w:t>
      </w:r>
    </w:p>
    <w:p w14:paraId="0B76EE0F" w14:textId="2BCC0FE0"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Restrooms: Ensuring restrooms are clean, stocked with necessary supplies (toilet paper, soap, etc.), and sanitizing high-touch areas like doorknobs, taps, and toilets.</w:t>
      </w:r>
    </w:p>
    <w:p w14:paraId="6C97791B" w14:textId="5BB1B2EA" w:rsidR="006214AE" w:rsidRPr="001B4FF9" w:rsidRDefault="00363B41"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collection: Emptying </w:t>
      </w: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bins regularly, especially in high-traffic areas, and replacing liners.</w:t>
      </w:r>
    </w:p>
    <w:p w14:paraId="584AA379" w14:textId="0DA79C37" w:rsidR="006214AE" w:rsidRPr="001B4FF9" w:rsidRDefault="006214AE" w:rsidP="006214AE">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 xml:space="preserve">General tidiness: Ensuring that all visitor areas are neat and organized, including waiting areas, lobbies, </w:t>
      </w:r>
      <w:r w:rsidR="00363B41" w:rsidRPr="001B4FF9">
        <w:rPr>
          <w:rFonts w:asciiTheme="minorHAnsi" w:hAnsiTheme="minorHAnsi" w:cstheme="minorHAnsi"/>
          <w:kern w:val="0"/>
          <w:szCs w:val="24"/>
          <w:lang w:eastAsia="en-GB"/>
        </w:rPr>
        <w:t xml:space="preserve">welcome desks, stairways </w:t>
      </w:r>
      <w:r w:rsidRPr="001B4FF9">
        <w:rPr>
          <w:rFonts w:asciiTheme="minorHAnsi" w:hAnsiTheme="minorHAnsi" w:cstheme="minorHAnsi"/>
          <w:kern w:val="0"/>
          <w:szCs w:val="24"/>
          <w:lang w:eastAsia="en-GB"/>
        </w:rPr>
        <w:t>and exhibition spaces.</w:t>
      </w:r>
    </w:p>
    <w:p w14:paraId="178D59B9" w14:textId="25CFDE08" w:rsidR="00ED774D" w:rsidRPr="001B4FF9" w:rsidRDefault="00ED774D" w:rsidP="00ED774D">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Dusting and cleaning display cases, exhibits, signage, and interactive displays to prevent dust accumulation and maintain the aesthetic appeal of the attraction.</w:t>
      </w:r>
    </w:p>
    <w:p w14:paraId="26A6EB6A" w14:textId="3D92D319" w:rsidR="006214AE" w:rsidRPr="001B4FF9" w:rsidRDefault="00ED774D" w:rsidP="00ED774D">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Maintaining cleanliness of exhibits and displays. Using appropriate cleaning methods for delicate objects, artwork, or technology (e.g., avoiding damage to</w:t>
      </w:r>
      <w:r w:rsidRPr="00ED774D">
        <w:rPr>
          <w:rFonts w:ascii="Arial" w:hAnsi="Arial" w:cs="Arial"/>
          <w:kern w:val="0"/>
          <w:szCs w:val="24"/>
          <w:lang w:eastAsia="en-GB"/>
        </w:rPr>
        <w:t xml:space="preserve"> </w:t>
      </w:r>
      <w:r w:rsidRPr="001B4FF9">
        <w:rPr>
          <w:rFonts w:asciiTheme="minorHAnsi" w:hAnsiTheme="minorHAnsi" w:cstheme="minorHAnsi"/>
          <w:kern w:val="0"/>
          <w:szCs w:val="24"/>
          <w:lang w:eastAsia="en-GB"/>
        </w:rPr>
        <w:t>screens, artwork, or historical artifacts)</w:t>
      </w:r>
    </w:p>
    <w:p w14:paraId="3F41A872"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Cleaning and Maintaining Back of House Areas</w:t>
      </w:r>
    </w:p>
    <w:p w14:paraId="21296180" w14:textId="3E45D3F5" w:rsidR="00ED774D" w:rsidRPr="001B4FF9" w:rsidRDefault="00ED774D"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Staff areas: Keeping employee break rooms, offices, </w:t>
      </w:r>
      <w:r w:rsidR="00363B41" w:rsidRPr="001B4FF9">
        <w:rPr>
          <w:rFonts w:asciiTheme="minorHAnsi" w:hAnsiTheme="minorHAnsi" w:cstheme="minorHAnsi"/>
          <w:kern w:val="0"/>
          <w:szCs w:val="24"/>
          <w:lang w:eastAsia="en-GB"/>
        </w:rPr>
        <w:t xml:space="preserve">changing rooms, staff toilets </w:t>
      </w:r>
      <w:r w:rsidRPr="001B4FF9">
        <w:rPr>
          <w:rFonts w:asciiTheme="minorHAnsi" w:hAnsiTheme="minorHAnsi" w:cstheme="minorHAnsi"/>
          <w:kern w:val="0"/>
          <w:szCs w:val="24"/>
          <w:lang w:eastAsia="en-GB"/>
        </w:rPr>
        <w:t>and storage areas tidy and clean.</w:t>
      </w:r>
    </w:p>
    <w:p w14:paraId="6269E5C2" w14:textId="3DEB0AB7" w:rsidR="006214AE" w:rsidRPr="001B4FF9" w:rsidRDefault="00ED774D" w:rsidP="00ED774D">
      <w:pPr>
        <w:pStyle w:val="ListParagraph"/>
        <w:widowControl/>
        <w:numPr>
          <w:ilvl w:val="0"/>
          <w:numId w:val="1"/>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Equipment cleaning: Maintaining cleanliness of cleaning tools and equipment.</w:t>
      </w:r>
    </w:p>
    <w:p w14:paraId="7CDA29D5"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Health &amp; Safety Compliance</w:t>
      </w:r>
    </w:p>
    <w:p w14:paraId="7FA4B5E0" w14:textId="79F61AE7"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Following </w:t>
      </w:r>
      <w:r w:rsidR="00363B41" w:rsidRPr="001B4FF9">
        <w:rPr>
          <w:rFonts w:asciiTheme="minorHAnsi" w:hAnsiTheme="minorHAnsi" w:cstheme="minorHAnsi"/>
          <w:kern w:val="0"/>
          <w:szCs w:val="24"/>
          <w:lang w:eastAsia="en-GB"/>
        </w:rPr>
        <w:t>the correct</w:t>
      </w:r>
      <w:r w:rsidRPr="001B4FF9">
        <w:rPr>
          <w:rFonts w:asciiTheme="minorHAnsi" w:hAnsiTheme="minorHAnsi" w:cstheme="minorHAnsi"/>
          <w:kern w:val="0"/>
          <w:szCs w:val="24"/>
          <w:lang w:eastAsia="en-GB"/>
        </w:rPr>
        <w:t xml:space="preserve"> cleaning procedures </w:t>
      </w:r>
      <w:r w:rsidR="00363B41" w:rsidRPr="001B4FF9">
        <w:rPr>
          <w:rFonts w:asciiTheme="minorHAnsi" w:hAnsiTheme="minorHAnsi" w:cstheme="minorHAnsi"/>
          <w:kern w:val="0"/>
          <w:szCs w:val="24"/>
          <w:lang w:eastAsia="en-GB"/>
        </w:rPr>
        <w:t xml:space="preserve">as set by the Beatles Story </w:t>
      </w:r>
      <w:r w:rsidRPr="001B4FF9">
        <w:rPr>
          <w:rFonts w:asciiTheme="minorHAnsi" w:hAnsiTheme="minorHAnsi" w:cstheme="minorHAnsi"/>
          <w:kern w:val="0"/>
          <w:szCs w:val="24"/>
          <w:lang w:eastAsia="en-GB"/>
        </w:rPr>
        <w:t>and using the correct cleaning products to maintain health and safety standards.</w:t>
      </w:r>
    </w:p>
    <w:p w14:paraId="6413800B" w14:textId="466D34EC" w:rsidR="00363B41" w:rsidRPr="001B4FF9" w:rsidRDefault="00363B41"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Undertake COSH training and ensure all Beatles Story guidelines are followed to allow safe working practices.</w:t>
      </w:r>
    </w:p>
    <w:p w14:paraId="6CE2574C" w14:textId="562D946D" w:rsidR="00ED774D"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Ensuring the attraction complies with safety regulations, including keeping emergency exits and walkways clear of debris.</w:t>
      </w:r>
    </w:p>
    <w:p w14:paraId="0AD1A350" w14:textId="4B63F010" w:rsidR="001B4FF9" w:rsidRPr="001B4FF9" w:rsidRDefault="001B4FF9"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Pr>
          <w:rFonts w:asciiTheme="minorHAnsi" w:hAnsiTheme="minorHAnsi" w:cstheme="minorHAnsi"/>
          <w:kern w:val="0"/>
          <w:szCs w:val="24"/>
          <w:lang w:eastAsia="en-GB"/>
        </w:rPr>
        <w:t>Alerting Management and/or Security of any suspicious behaviour.</w:t>
      </w:r>
    </w:p>
    <w:p w14:paraId="426F27D5" w14:textId="117FD23E" w:rsidR="00ED774D"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lastRenderedPageBreak/>
        <w:t>Reporting any safety hazards (e.g., spills, broken equipment) immediately to management to ensure a safe environment for visitors and staff</w:t>
      </w:r>
      <w:r w:rsidR="008B67C4" w:rsidRPr="001B4FF9">
        <w:rPr>
          <w:rFonts w:asciiTheme="minorHAnsi" w:hAnsiTheme="minorHAnsi" w:cstheme="minorHAnsi"/>
          <w:kern w:val="0"/>
          <w:szCs w:val="24"/>
          <w:lang w:eastAsia="en-GB"/>
        </w:rPr>
        <w:t>.</w:t>
      </w:r>
    </w:p>
    <w:p w14:paraId="76C01945" w14:textId="0B54773D"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Customer Service</w:t>
      </w:r>
    </w:p>
    <w:p w14:paraId="3C18C39D" w14:textId="069E8428"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Being approachable and polite to visitors, helping where needed and contributing to a welcoming environment.</w:t>
      </w:r>
    </w:p>
    <w:p w14:paraId="314387D4" w14:textId="77777777" w:rsidR="00363B41"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Occasionally assisting with small tasks (e.g., directing visitors or providing information) if needed.</w:t>
      </w:r>
    </w:p>
    <w:p w14:paraId="1FCA7B47" w14:textId="77777777" w:rsidR="00C33A17" w:rsidRPr="00C33A17" w:rsidRDefault="00363B41"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 xml:space="preserve">Creating a clean and </w:t>
      </w:r>
      <w:r w:rsidR="001B4FF9" w:rsidRPr="001B4FF9">
        <w:rPr>
          <w:rFonts w:asciiTheme="minorHAnsi" w:hAnsiTheme="minorHAnsi" w:cstheme="minorHAnsi"/>
          <w:kern w:val="0"/>
          <w:szCs w:val="24"/>
          <w:lang w:eastAsia="en-GB"/>
        </w:rPr>
        <w:t>well-maintained</w:t>
      </w:r>
      <w:r w:rsidRPr="001B4FF9">
        <w:rPr>
          <w:rFonts w:asciiTheme="minorHAnsi" w:hAnsiTheme="minorHAnsi" w:cstheme="minorHAnsi"/>
          <w:kern w:val="0"/>
          <w:szCs w:val="24"/>
          <w:lang w:eastAsia="en-GB"/>
        </w:rPr>
        <w:t xml:space="preserve"> visitor environment to contribute to a great first impression on our guests, helping to create a welcoming atmosphere and encourage repeat</w:t>
      </w:r>
      <w:r w:rsidR="001B4FF9">
        <w:rPr>
          <w:rFonts w:asciiTheme="minorHAnsi" w:hAnsiTheme="minorHAnsi" w:cstheme="minorHAnsi"/>
          <w:kern w:val="0"/>
          <w:szCs w:val="24"/>
          <w:lang w:eastAsia="en-GB"/>
        </w:rPr>
        <w:t xml:space="preserve"> </w:t>
      </w:r>
      <w:r w:rsidRPr="001B4FF9">
        <w:rPr>
          <w:rFonts w:asciiTheme="minorHAnsi" w:hAnsiTheme="minorHAnsi" w:cstheme="minorHAnsi"/>
          <w:kern w:val="0"/>
          <w:szCs w:val="24"/>
          <w:lang w:eastAsia="en-GB"/>
        </w:rPr>
        <w:t>visits.</w:t>
      </w:r>
    </w:p>
    <w:p w14:paraId="4B7C8B23" w14:textId="102CCE5B" w:rsidR="007D03B0" w:rsidRPr="007D03B0" w:rsidRDefault="00C33A17" w:rsidP="007D03B0">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sidRPr="00C33A17">
        <w:rPr>
          <w:rFonts w:ascii="Arial" w:hAnsi="Arial" w:cs="Arial"/>
          <w:b/>
          <w:szCs w:val="24"/>
        </w:rPr>
        <w:t>Teamwork &amp; Collaboration</w:t>
      </w:r>
    </w:p>
    <w:p w14:paraId="5F7F579F" w14:textId="68517A2A" w:rsidR="007D03B0" w:rsidRPr="007D03B0" w:rsidRDefault="007D03B0" w:rsidP="007D03B0">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Pr>
          <w:rFonts w:asciiTheme="minorHAnsi" w:hAnsiTheme="minorHAnsi" w:cstheme="minorHAnsi"/>
          <w:kern w:val="0"/>
          <w:szCs w:val="24"/>
          <w:lang w:eastAsia="en-GB"/>
        </w:rPr>
        <w:t>Effectively collaborate with colleagues to ensure smooth operations and a seamless visitor experience. Assist the Marketing team in delivering our message via</w:t>
      </w:r>
      <w:r w:rsidRPr="00584A71">
        <w:rPr>
          <w:rFonts w:asciiTheme="minorHAnsi" w:hAnsiTheme="minorHAnsi" w:cstheme="minorHAnsi"/>
          <w:kern w:val="0"/>
          <w:szCs w:val="24"/>
          <w:lang w:eastAsia="en-GB"/>
        </w:rPr>
        <w:t xml:space="preserve"> social media </w:t>
      </w:r>
      <w:r>
        <w:rPr>
          <w:rFonts w:asciiTheme="minorHAnsi" w:hAnsiTheme="minorHAnsi" w:cstheme="minorHAnsi"/>
          <w:kern w:val="0"/>
          <w:szCs w:val="24"/>
          <w:lang w:eastAsia="en-GB"/>
        </w:rPr>
        <w:t xml:space="preserve">channels </w:t>
      </w:r>
      <w:r w:rsidRPr="00584A71">
        <w:rPr>
          <w:rFonts w:asciiTheme="minorHAnsi" w:hAnsiTheme="minorHAnsi" w:cstheme="minorHAnsi"/>
          <w:kern w:val="0"/>
          <w:szCs w:val="24"/>
          <w:lang w:eastAsia="en-GB"/>
        </w:rPr>
        <w:t>such as TikTok and Instagram to highlight the brand and activities within the museum.</w:t>
      </w:r>
      <w:r>
        <w:rPr>
          <w:rFonts w:asciiTheme="minorHAnsi" w:hAnsiTheme="minorHAnsi" w:cstheme="minorHAnsi"/>
          <w:kern w:val="0"/>
          <w:szCs w:val="24"/>
          <w:lang w:eastAsia="en-GB"/>
        </w:rPr>
        <w:t xml:space="preserve"> </w:t>
      </w:r>
    </w:p>
    <w:p w14:paraId="3B480ED0" w14:textId="2D34D941" w:rsidR="00C33A17" w:rsidRPr="0060033A" w:rsidRDefault="00C33A17" w:rsidP="00C33A17">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C33A17">
        <w:rPr>
          <w:rFonts w:asciiTheme="minorHAnsi" w:hAnsiTheme="minorHAnsi" w:cstheme="minorHAnsi"/>
          <w:kern w:val="0"/>
          <w:szCs w:val="24"/>
          <w:lang w:eastAsia="en-GB"/>
        </w:rPr>
        <w:t xml:space="preserve">Awareness </w:t>
      </w:r>
      <w:r w:rsidRPr="0060033A">
        <w:rPr>
          <w:rFonts w:asciiTheme="minorHAnsi" w:hAnsiTheme="minorHAnsi" w:cstheme="minorHAnsi"/>
          <w:kern w:val="0"/>
          <w:szCs w:val="24"/>
          <w:lang w:eastAsia="en-GB"/>
        </w:rPr>
        <w:t>and respect for international and cultural differences, creating a welcoming environment for all.</w:t>
      </w:r>
    </w:p>
    <w:p w14:paraId="566D1448" w14:textId="16A79A8E" w:rsidR="00C33A17" w:rsidRPr="00C33A17" w:rsidRDefault="00C33A17" w:rsidP="00C33A17">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C33A17">
        <w:rPr>
          <w:rFonts w:asciiTheme="minorHAnsi" w:hAnsiTheme="minorHAnsi" w:cstheme="minorHAnsi"/>
          <w:kern w:val="0"/>
          <w:szCs w:val="24"/>
          <w:lang w:eastAsia="en-GB"/>
        </w:rPr>
        <w:t>Adaptability:</w:t>
      </w:r>
      <w:r w:rsidRPr="0060033A">
        <w:rPr>
          <w:rFonts w:asciiTheme="minorHAnsi" w:hAnsiTheme="minorHAnsi" w:cstheme="minorHAnsi"/>
          <w:kern w:val="0"/>
          <w:szCs w:val="24"/>
          <w:lang w:eastAsia="en-GB"/>
        </w:rPr>
        <w:t xml:space="preserve"> Flexibility in adjusting interactions to suit visitor </w:t>
      </w:r>
      <w:r>
        <w:rPr>
          <w:rFonts w:asciiTheme="minorHAnsi" w:hAnsiTheme="minorHAnsi" w:cstheme="minorHAnsi"/>
          <w:kern w:val="0"/>
          <w:szCs w:val="24"/>
          <w:lang w:eastAsia="en-GB"/>
        </w:rPr>
        <w:t xml:space="preserve">and colleague </w:t>
      </w:r>
      <w:r w:rsidRPr="0060033A">
        <w:rPr>
          <w:rFonts w:asciiTheme="minorHAnsi" w:hAnsiTheme="minorHAnsi" w:cstheme="minorHAnsi"/>
          <w:kern w:val="0"/>
          <w:szCs w:val="24"/>
          <w:lang w:eastAsia="en-GB"/>
        </w:rPr>
        <w:t>backgrounds and expectations.</w:t>
      </w:r>
    </w:p>
    <w:p w14:paraId="579FD48E" w14:textId="1887A891" w:rsidR="00C33A17" w:rsidRPr="007D03B0" w:rsidRDefault="00C33A17" w:rsidP="007D03B0">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kern w:val="0"/>
          <w:szCs w:val="24"/>
          <w:lang w:eastAsia="en-GB"/>
        </w:rPr>
        <w:t>Assist as and when required with mentoring students from the companies Work Experience and Volunteering Programs as well as new employees during their Induction periods.</w:t>
      </w:r>
    </w:p>
    <w:p w14:paraId="6684C6A7" w14:textId="6A5691C2" w:rsidR="006214AE" w:rsidRPr="00C33A17" w:rsidRDefault="006214AE" w:rsidP="00C33A17">
      <w:pPr>
        <w:pStyle w:val="ListParagraph"/>
        <w:widowControl/>
        <w:tabs>
          <w:tab w:val="left" w:pos="8304"/>
        </w:tabs>
        <w:suppressAutoHyphens w:val="0"/>
        <w:overflowPunct/>
        <w:autoSpaceDE/>
        <w:autoSpaceDN/>
        <w:adjustRightInd/>
        <w:spacing w:before="100" w:beforeAutospacing="1" w:after="100" w:afterAutospacing="1"/>
        <w:ind w:left="9024"/>
        <w:jc w:val="both"/>
        <w:textAlignment w:val="auto"/>
        <w:rPr>
          <w:rFonts w:ascii="Arial" w:hAnsi="Arial" w:cs="Arial"/>
          <w:b/>
          <w:szCs w:val="24"/>
        </w:rPr>
      </w:pPr>
    </w:p>
    <w:p w14:paraId="66095B1E" w14:textId="1EA1A8E4"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0E4EC2">
        <w:rPr>
          <w:rFonts w:ascii="Arial" w:hAnsi="Arial" w:cs="Arial"/>
          <w:b/>
          <w:szCs w:val="24"/>
        </w:rPr>
        <w:t>Cleaning Operative</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28121328" w14:textId="77777777" w:rsidR="00C16095" w:rsidRDefault="000874B2" w:rsidP="00C16095">
            <w:pPr>
              <w:pStyle w:val="NoSpacing"/>
              <w:jc w:val="both"/>
              <w:rPr>
                <w:rFonts w:ascii="Arial" w:hAnsi="Arial" w:cs="Arial"/>
                <w:bCs/>
                <w:szCs w:val="24"/>
              </w:rPr>
            </w:pPr>
            <w:r>
              <w:rPr>
                <w:rFonts w:ascii="Arial" w:hAnsi="Arial" w:cs="Arial"/>
                <w:bCs/>
                <w:szCs w:val="24"/>
              </w:rPr>
              <w:t xml:space="preserve">Works well within a team </w:t>
            </w:r>
            <w:r w:rsidR="00715B31">
              <w:rPr>
                <w:rFonts w:ascii="Arial" w:hAnsi="Arial" w:cs="Arial"/>
                <w:bCs/>
                <w:szCs w:val="24"/>
              </w:rPr>
              <w:t xml:space="preserve">environment and strives to </w:t>
            </w:r>
            <w:r w:rsidR="00715B31">
              <w:rPr>
                <w:rFonts w:ascii="Arial" w:hAnsi="Arial" w:cs="Arial"/>
                <w:bCs/>
                <w:szCs w:val="24"/>
              </w:rPr>
              <w:lastRenderedPageBreak/>
              <w:t>support and champion colleagues</w:t>
            </w:r>
            <w:r w:rsidR="008C4B37" w:rsidRPr="00A579CD">
              <w:rPr>
                <w:rFonts w:ascii="Arial" w:hAnsi="Arial" w:cs="Arial"/>
                <w:bCs/>
                <w:szCs w:val="24"/>
              </w:rPr>
              <w:t xml:space="preserve"> </w:t>
            </w:r>
            <w:r w:rsidR="008C4B37" w:rsidRPr="00FC5295">
              <w:rPr>
                <w:rFonts w:ascii="Arial" w:hAnsi="Arial" w:cs="Arial"/>
                <w:b/>
                <w:szCs w:val="24"/>
              </w:rPr>
              <w:t>(E)</w:t>
            </w:r>
            <w:r w:rsidR="00C16095">
              <w:rPr>
                <w:rFonts w:ascii="Arial" w:hAnsi="Arial" w:cs="Arial"/>
                <w:bCs/>
                <w:szCs w:val="24"/>
              </w:rPr>
              <w:t xml:space="preserve"> </w:t>
            </w:r>
          </w:p>
          <w:p w14:paraId="3610AA25" w14:textId="77777777" w:rsidR="00C16095" w:rsidRDefault="00C16095" w:rsidP="00C16095">
            <w:pPr>
              <w:pStyle w:val="NoSpacing"/>
              <w:jc w:val="both"/>
              <w:rPr>
                <w:rFonts w:ascii="Arial" w:hAnsi="Arial" w:cs="Arial"/>
                <w:bCs/>
                <w:szCs w:val="24"/>
              </w:rPr>
            </w:pPr>
          </w:p>
          <w:p w14:paraId="60F652E2" w14:textId="5875B0E8" w:rsidR="00C16095" w:rsidRDefault="00C16095" w:rsidP="00C16095">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64D69220" w14:textId="77777777" w:rsidR="00C16095" w:rsidRDefault="00C16095" w:rsidP="00C16095">
            <w:pPr>
              <w:pStyle w:val="NoSpacing"/>
              <w:jc w:val="both"/>
              <w:rPr>
                <w:rFonts w:ascii="Arial" w:hAnsi="Arial" w:cs="Arial"/>
                <w:b/>
                <w:bCs/>
                <w:szCs w:val="24"/>
              </w:rPr>
            </w:pPr>
          </w:p>
          <w:p w14:paraId="252F8720" w14:textId="0545E7F4" w:rsidR="00C16095" w:rsidRDefault="00C1609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szCs w:val="24"/>
              </w:rPr>
              <w:t xml:space="preserve"> </w:t>
            </w:r>
            <w:r>
              <w:rPr>
                <w:rFonts w:ascii="Arial" w:hAnsi="Arial" w:cs="Arial"/>
                <w:b/>
                <w:bCs/>
                <w:szCs w:val="24"/>
              </w:rPr>
              <w:t xml:space="preserve">(E) </w:t>
            </w:r>
          </w:p>
          <w:p w14:paraId="04B271E2" w14:textId="77777777" w:rsidR="00363B41" w:rsidRDefault="00363B41" w:rsidP="00E5291F">
            <w:pPr>
              <w:pStyle w:val="NoSpacing"/>
              <w:jc w:val="both"/>
              <w:rPr>
                <w:rFonts w:ascii="Arial" w:hAnsi="Arial" w:cs="Arial"/>
                <w:b/>
                <w:bCs/>
                <w:szCs w:val="24"/>
              </w:rPr>
            </w:pPr>
          </w:p>
          <w:p w14:paraId="20498EE1" w14:textId="681BAA26" w:rsidR="00363B41" w:rsidRPr="00C16095" w:rsidRDefault="00363B41" w:rsidP="00E5291F">
            <w:pPr>
              <w:pStyle w:val="NoSpacing"/>
              <w:jc w:val="both"/>
              <w:rPr>
                <w:rFonts w:ascii="Arial" w:hAnsi="Arial" w:cs="Arial"/>
                <w:b/>
                <w:bCs/>
                <w:szCs w:val="24"/>
              </w:rPr>
            </w:pPr>
            <w:r w:rsidRPr="001B4FF9">
              <w:rPr>
                <w:rFonts w:ascii="Arial" w:hAnsi="Arial" w:cs="Arial"/>
                <w:szCs w:val="24"/>
              </w:rPr>
              <w:t>Someone who takes pride in maintaining high standards</w:t>
            </w:r>
            <w:r>
              <w:rPr>
                <w:rFonts w:ascii="Arial" w:hAnsi="Arial" w:cs="Arial"/>
                <w:b/>
                <w:bCs/>
                <w:szCs w:val="24"/>
              </w:rPr>
              <w:t xml:space="preserve"> (E)</w:t>
            </w:r>
          </w:p>
          <w:p w14:paraId="39E8EDA2" w14:textId="516B7E75" w:rsidR="00FB3279" w:rsidRPr="00A579CD" w:rsidRDefault="00FB3279" w:rsidP="00E5291F">
            <w:pPr>
              <w:pStyle w:val="NoSpacing"/>
              <w:jc w:val="both"/>
              <w:rPr>
                <w:rFonts w:ascii="Arial" w:hAnsi="Arial" w:cs="Arial"/>
                <w:bCs/>
                <w:szCs w:val="24"/>
              </w:rPr>
            </w:pPr>
          </w:p>
          <w:p w14:paraId="6A3BB455" w14:textId="40EB38DA"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w:t>
            </w:r>
            <w:r w:rsidR="00C16095">
              <w:rPr>
                <w:rFonts w:ascii="Arial" w:hAnsi="Arial" w:cs="Arial"/>
                <w:b/>
                <w:szCs w:val="24"/>
              </w:rPr>
              <w:t>D</w:t>
            </w:r>
            <w:r w:rsidR="00951D77" w:rsidRPr="00FC5295">
              <w:rPr>
                <w:rFonts w:ascii="Arial" w:hAnsi="Arial" w:cs="Arial"/>
                <w:b/>
                <w:szCs w:val="24"/>
              </w:rPr>
              <w:t>)</w:t>
            </w:r>
          </w:p>
          <w:p w14:paraId="1533F240" w14:textId="5485A303" w:rsidR="00C26A45" w:rsidRDefault="00C26A45" w:rsidP="00E5291F">
            <w:pPr>
              <w:pStyle w:val="NoSpacing"/>
              <w:jc w:val="both"/>
              <w:rPr>
                <w:rFonts w:ascii="Arial" w:hAnsi="Arial" w:cs="Arial"/>
                <w:b/>
                <w:bCs/>
                <w:szCs w:val="24"/>
              </w:rPr>
            </w:pPr>
          </w:p>
          <w:p w14:paraId="65E2FA04" w14:textId="77777777" w:rsidR="00715B31" w:rsidRDefault="00715B31" w:rsidP="00E5291F">
            <w:pPr>
              <w:pStyle w:val="NoSpacing"/>
              <w:jc w:val="both"/>
              <w:rPr>
                <w:rFonts w:ascii="Arial" w:hAnsi="Arial" w:cs="Arial"/>
                <w:b/>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36C5F377" w14:textId="31C93109" w:rsidR="008C4B37" w:rsidRPr="00C16095" w:rsidRDefault="008C4B37" w:rsidP="00AF78FC">
            <w:pPr>
              <w:jc w:val="both"/>
              <w:rPr>
                <w:rFonts w:ascii="Arial" w:hAnsi="Arial" w:cs="Arial"/>
                <w:b/>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15A927D7" w14:textId="6BD18869" w:rsidR="00757AF8" w:rsidRPr="00AA2E54" w:rsidRDefault="00757AF8" w:rsidP="00363B41">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5FB78987" w14:textId="030AE3CC" w:rsidR="002C5911" w:rsidRPr="00062700" w:rsidRDefault="002C5911" w:rsidP="001B0E9C">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A646CCC" w:rsidR="008C4B37" w:rsidRDefault="008C4B37" w:rsidP="001B0E9C">
            <w:pPr>
              <w:rPr>
                <w:rFonts w:ascii="Arial" w:hAnsi="Arial" w:cs="Arial"/>
                <w:szCs w:val="24"/>
              </w:rPr>
            </w:pP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2E1E0378" w:rsidR="00314801" w:rsidRDefault="00314801">
    <w:pPr>
      <w:pStyle w:val="Footer"/>
    </w:pPr>
    <w:r>
      <w:t xml:space="preserve">Review Date </w:t>
    </w:r>
    <w:r w:rsidR="00952DEE">
      <w:t>VLM</w:t>
    </w:r>
    <w:r w:rsidR="00C26A45">
      <w:t>/GEM/</w:t>
    </w:r>
    <w:r w:rsidR="00C33A17">
      <w:t>June</w:t>
    </w:r>
    <w:r w:rsidR="0042791E">
      <w:t xml:space="preserve"> 2025</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270BE94C" w:rsidR="00466842" w:rsidRDefault="0042791E" w:rsidP="0042791E">
    <w:pPr>
      <w:pStyle w:val="Header"/>
    </w:pPr>
    <w:r>
      <w:tab/>
    </w:r>
    <w:r w:rsidR="00466842">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69E8"/>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8" w15:restartNumberingAfterBreak="0">
    <w:nsid w:val="288D5362"/>
    <w:multiLevelType w:val="hybridMultilevel"/>
    <w:tmpl w:val="3136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E5844"/>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F9E5DEA"/>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FE7BB0"/>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0332D"/>
    <w:multiLevelType w:val="hybridMultilevel"/>
    <w:tmpl w:val="E19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C2F16"/>
    <w:multiLevelType w:val="hybridMultilevel"/>
    <w:tmpl w:val="592EC3D8"/>
    <w:lvl w:ilvl="0" w:tplc="08090001">
      <w:start w:val="1"/>
      <w:numFmt w:val="bullet"/>
      <w:lvlText w:val=""/>
      <w:lvlJc w:val="left"/>
      <w:pPr>
        <w:ind w:left="9024" w:hanging="360"/>
      </w:pPr>
      <w:rPr>
        <w:rFonts w:ascii="Symbol" w:hAnsi="Symbol" w:hint="default"/>
      </w:rPr>
    </w:lvl>
    <w:lvl w:ilvl="1" w:tplc="08090003" w:tentative="1">
      <w:start w:val="1"/>
      <w:numFmt w:val="bullet"/>
      <w:lvlText w:val="o"/>
      <w:lvlJc w:val="left"/>
      <w:pPr>
        <w:ind w:left="9744" w:hanging="360"/>
      </w:pPr>
      <w:rPr>
        <w:rFonts w:ascii="Courier New" w:hAnsi="Courier New" w:cs="Courier New" w:hint="default"/>
      </w:rPr>
    </w:lvl>
    <w:lvl w:ilvl="2" w:tplc="08090005" w:tentative="1">
      <w:start w:val="1"/>
      <w:numFmt w:val="bullet"/>
      <w:lvlText w:val=""/>
      <w:lvlJc w:val="left"/>
      <w:pPr>
        <w:ind w:left="10464" w:hanging="360"/>
      </w:pPr>
      <w:rPr>
        <w:rFonts w:ascii="Wingdings" w:hAnsi="Wingdings" w:hint="default"/>
      </w:rPr>
    </w:lvl>
    <w:lvl w:ilvl="3" w:tplc="08090001" w:tentative="1">
      <w:start w:val="1"/>
      <w:numFmt w:val="bullet"/>
      <w:lvlText w:val=""/>
      <w:lvlJc w:val="left"/>
      <w:pPr>
        <w:ind w:left="11184" w:hanging="360"/>
      </w:pPr>
      <w:rPr>
        <w:rFonts w:ascii="Symbol" w:hAnsi="Symbol" w:hint="default"/>
      </w:rPr>
    </w:lvl>
    <w:lvl w:ilvl="4" w:tplc="08090003" w:tentative="1">
      <w:start w:val="1"/>
      <w:numFmt w:val="bullet"/>
      <w:lvlText w:val="o"/>
      <w:lvlJc w:val="left"/>
      <w:pPr>
        <w:ind w:left="11904" w:hanging="360"/>
      </w:pPr>
      <w:rPr>
        <w:rFonts w:ascii="Courier New" w:hAnsi="Courier New" w:cs="Courier New" w:hint="default"/>
      </w:rPr>
    </w:lvl>
    <w:lvl w:ilvl="5" w:tplc="08090005" w:tentative="1">
      <w:start w:val="1"/>
      <w:numFmt w:val="bullet"/>
      <w:lvlText w:val=""/>
      <w:lvlJc w:val="left"/>
      <w:pPr>
        <w:ind w:left="12624" w:hanging="360"/>
      </w:pPr>
      <w:rPr>
        <w:rFonts w:ascii="Wingdings" w:hAnsi="Wingdings" w:hint="default"/>
      </w:rPr>
    </w:lvl>
    <w:lvl w:ilvl="6" w:tplc="08090001" w:tentative="1">
      <w:start w:val="1"/>
      <w:numFmt w:val="bullet"/>
      <w:lvlText w:val=""/>
      <w:lvlJc w:val="left"/>
      <w:pPr>
        <w:ind w:left="13344" w:hanging="360"/>
      </w:pPr>
      <w:rPr>
        <w:rFonts w:ascii="Symbol" w:hAnsi="Symbol" w:hint="default"/>
      </w:rPr>
    </w:lvl>
    <w:lvl w:ilvl="7" w:tplc="08090003" w:tentative="1">
      <w:start w:val="1"/>
      <w:numFmt w:val="bullet"/>
      <w:lvlText w:val="o"/>
      <w:lvlJc w:val="left"/>
      <w:pPr>
        <w:ind w:left="14064" w:hanging="360"/>
      </w:pPr>
      <w:rPr>
        <w:rFonts w:ascii="Courier New" w:hAnsi="Courier New" w:cs="Courier New" w:hint="default"/>
      </w:rPr>
    </w:lvl>
    <w:lvl w:ilvl="8" w:tplc="08090005" w:tentative="1">
      <w:start w:val="1"/>
      <w:numFmt w:val="bullet"/>
      <w:lvlText w:val=""/>
      <w:lvlJc w:val="left"/>
      <w:pPr>
        <w:ind w:left="14784" w:hanging="360"/>
      </w:pPr>
      <w:rPr>
        <w:rFonts w:ascii="Wingdings" w:hAnsi="Wingdings" w:hint="default"/>
      </w:rPr>
    </w:lvl>
  </w:abstractNum>
  <w:abstractNum w:abstractNumId="35"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4"/>
  </w:num>
  <w:num w:numId="2" w16cid:durableId="1798378605">
    <w:abstractNumId w:val="31"/>
  </w:num>
  <w:num w:numId="3" w16cid:durableId="628248797">
    <w:abstractNumId w:val="16"/>
  </w:num>
  <w:num w:numId="4" w16cid:durableId="458576005">
    <w:abstractNumId w:val="35"/>
  </w:num>
  <w:num w:numId="5" w16cid:durableId="281617862">
    <w:abstractNumId w:val="3"/>
  </w:num>
  <w:num w:numId="6" w16cid:durableId="1845241280">
    <w:abstractNumId w:val="2"/>
  </w:num>
  <w:num w:numId="7" w16cid:durableId="724526540">
    <w:abstractNumId w:val="9"/>
  </w:num>
  <w:num w:numId="8" w16cid:durableId="105083824">
    <w:abstractNumId w:val="25"/>
  </w:num>
  <w:num w:numId="9" w16cid:durableId="812215684">
    <w:abstractNumId w:val="12"/>
  </w:num>
  <w:num w:numId="10" w16cid:durableId="2090737148">
    <w:abstractNumId w:val="22"/>
  </w:num>
  <w:num w:numId="11" w16cid:durableId="1172529945">
    <w:abstractNumId w:val="19"/>
  </w:num>
  <w:num w:numId="12" w16cid:durableId="1690330344">
    <w:abstractNumId w:val="20"/>
  </w:num>
  <w:num w:numId="13" w16cid:durableId="500320267">
    <w:abstractNumId w:val="18"/>
  </w:num>
  <w:num w:numId="14" w16cid:durableId="94135642">
    <w:abstractNumId w:val="27"/>
  </w:num>
  <w:num w:numId="15" w16cid:durableId="1026295944">
    <w:abstractNumId w:val="38"/>
  </w:num>
  <w:num w:numId="16" w16cid:durableId="1265576190">
    <w:abstractNumId w:val="21"/>
  </w:num>
  <w:num w:numId="17" w16cid:durableId="796023429">
    <w:abstractNumId w:val="23"/>
  </w:num>
  <w:num w:numId="18" w16cid:durableId="792871077">
    <w:abstractNumId w:val="17"/>
  </w:num>
  <w:num w:numId="19" w16cid:durableId="2125078712">
    <w:abstractNumId w:val="4"/>
  </w:num>
  <w:num w:numId="20" w16cid:durableId="510148962">
    <w:abstractNumId w:val="10"/>
  </w:num>
  <w:num w:numId="21" w16cid:durableId="1298759423">
    <w:abstractNumId w:val="14"/>
  </w:num>
  <w:num w:numId="22" w16cid:durableId="695230328">
    <w:abstractNumId w:val="15"/>
  </w:num>
  <w:num w:numId="23" w16cid:durableId="782261153">
    <w:abstractNumId w:val="28"/>
  </w:num>
  <w:num w:numId="24" w16cid:durableId="1315913533">
    <w:abstractNumId w:val="13"/>
  </w:num>
  <w:num w:numId="25" w16cid:durableId="916355537">
    <w:abstractNumId w:val="1"/>
  </w:num>
  <w:num w:numId="26" w16cid:durableId="686102034">
    <w:abstractNumId w:val="29"/>
  </w:num>
  <w:num w:numId="27" w16cid:durableId="1684626318">
    <w:abstractNumId w:val="7"/>
  </w:num>
  <w:num w:numId="28" w16cid:durableId="889465191">
    <w:abstractNumId w:val="6"/>
  </w:num>
  <w:num w:numId="29" w16cid:durableId="1821726697">
    <w:abstractNumId w:val="11"/>
  </w:num>
  <w:num w:numId="30" w16cid:durableId="815880786">
    <w:abstractNumId w:val="36"/>
  </w:num>
  <w:num w:numId="31" w16cid:durableId="1869101166">
    <w:abstractNumId w:val="5"/>
  </w:num>
  <w:num w:numId="32" w16cid:durableId="2110470245">
    <w:abstractNumId w:val="8"/>
  </w:num>
  <w:num w:numId="33" w16cid:durableId="285965966">
    <w:abstractNumId w:val="32"/>
  </w:num>
  <w:num w:numId="34" w16cid:durableId="931205006">
    <w:abstractNumId w:val="30"/>
  </w:num>
  <w:num w:numId="35" w16cid:durableId="509224078">
    <w:abstractNumId w:val="0"/>
  </w:num>
  <w:num w:numId="36" w16cid:durableId="301279543">
    <w:abstractNumId w:val="26"/>
  </w:num>
  <w:num w:numId="37" w16cid:durableId="1680618535">
    <w:abstractNumId w:val="34"/>
  </w:num>
  <w:num w:numId="38" w16cid:durableId="327559390">
    <w:abstractNumId w:val="37"/>
  </w:num>
  <w:num w:numId="39" w16cid:durableId="12930499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B7530"/>
    <w:rsid w:val="000C4420"/>
    <w:rsid w:val="000C505B"/>
    <w:rsid w:val="000D4A2A"/>
    <w:rsid w:val="000E4C48"/>
    <w:rsid w:val="000E4EC2"/>
    <w:rsid w:val="0010320D"/>
    <w:rsid w:val="00103F14"/>
    <w:rsid w:val="00112042"/>
    <w:rsid w:val="001133B8"/>
    <w:rsid w:val="00116740"/>
    <w:rsid w:val="00116E2C"/>
    <w:rsid w:val="00124210"/>
    <w:rsid w:val="00124CE9"/>
    <w:rsid w:val="001274CF"/>
    <w:rsid w:val="00132189"/>
    <w:rsid w:val="00136260"/>
    <w:rsid w:val="00154B28"/>
    <w:rsid w:val="00167982"/>
    <w:rsid w:val="00177A8C"/>
    <w:rsid w:val="00191C15"/>
    <w:rsid w:val="001A7955"/>
    <w:rsid w:val="001B0E9C"/>
    <w:rsid w:val="001B4FF9"/>
    <w:rsid w:val="001C195C"/>
    <w:rsid w:val="001D7A73"/>
    <w:rsid w:val="001E17DC"/>
    <w:rsid w:val="001F26C8"/>
    <w:rsid w:val="001F4A6A"/>
    <w:rsid w:val="00200568"/>
    <w:rsid w:val="00200CBC"/>
    <w:rsid w:val="0021293F"/>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63B41"/>
    <w:rsid w:val="003863C1"/>
    <w:rsid w:val="003A20AA"/>
    <w:rsid w:val="003B7075"/>
    <w:rsid w:val="003C1847"/>
    <w:rsid w:val="003E00AD"/>
    <w:rsid w:val="003E3552"/>
    <w:rsid w:val="004105C1"/>
    <w:rsid w:val="00421ECA"/>
    <w:rsid w:val="0042791E"/>
    <w:rsid w:val="00440FE9"/>
    <w:rsid w:val="0044333A"/>
    <w:rsid w:val="0045588C"/>
    <w:rsid w:val="00466842"/>
    <w:rsid w:val="00470E5A"/>
    <w:rsid w:val="0047794A"/>
    <w:rsid w:val="00484B2E"/>
    <w:rsid w:val="00485BE3"/>
    <w:rsid w:val="004B01DF"/>
    <w:rsid w:val="004B0CD6"/>
    <w:rsid w:val="004B6FAD"/>
    <w:rsid w:val="004C4780"/>
    <w:rsid w:val="004D2074"/>
    <w:rsid w:val="004D2E9A"/>
    <w:rsid w:val="0051068F"/>
    <w:rsid w:val="005216BA"/>
    <w:rsid w:val="00532644"/>
    <w:rsid w:val="00544563"/>
    <w:rsid w:val="00574537"/>
    <w:rsid w:val="005836BB"/>
    <w:rsid w:val="00591230"/>
    <w:rsid w:val="005A052C"/>
    <w:rsid w:val="005A3A13"/>
    <w:rsid w:val="005B5B98"/>
    <w:rsid w:val="005C57EC"/>
    <w:rsid w:val="005F2535"/>
    <w:rsid w:val="0061235B"/>
    <w:rsid w:val="006214AE"/>
    <w:rsid w:val="00624D6A"/>
    <w:rsid w:val="00630894"/>
    <w:rsid w:val="00656969"/>
    <w:rsid w:val="00661FDD"/>
    <w:rsid w:val="006966B2"/>
    <w:rsid w:val="006D599B"/>
    <w:rsid w:val="00715B31"/>
    <w:rsid w:val="00721008"/>
    <w:rsid w:val="00726C9A"/>
    <w:rsid w:val="007275B7"/>
    <w:rsid w:val="007362BC"/>
    <w:rsid w:val="00757AF8"/>
    <w:rsid w:val="007723B3"/>
    <w:rsid w:val="007C64DA"/>
    <w:rsid w:val="007D03B0"/>
    <w:rsid w:val="007D6D55"/>
    <w:rsid w:val="007F043A"/>
    <w:rsid w:val="00801579"/>
    <w:rsid w:val="00821ABE"/>
    <w:rsid w:val="0083177A"/>
    <w:rsid w:val="00832E88"/>
    <w:rsid w:val="00846E78"/>
    <w:rsid w:val="00847D7F"/>
    <w:rsid w:val="00854A7E"/>
    <w:rsid w:val="0086654A"/>
    <w:rsid w:val="008749F4"/>
    <w:rsid w:val="00881DFB"/>
    <w:rsid w:val="008A717C"/>
    <w:rsid w:val="008B17B9"/>
    <w:rsid w:val="008B67C4"/>
    <w:rsid w:val="008C4B37"/>
    <w:rsid w:val="008C6B5F"/>
    <w:rsid w:val="008D4B6C"/>
    <w:rsid w:val="008D6D65"/>
    <w:rsid w:val="00902AF0"/>
    <w:rsid w:val="00911B96"/>
    <w:rsid w:val="0092357B"/>
    <w:rsid w:val="00951D77"/>
    <w:rsid w:val="00952DEE"/>
    <w:rsid w:val="009543FF"/>
    <w:rsid w:val="00967B15"/>
    <w:rsid w:val="0097167A"/>
    <w:rsid w:val="009754A4"/>
    <w:rsid w:val="00991CF4"/>
    <w:rsid w:val="009928AD"/>
    <w:rsid w:val="009D4283"/>
    <w:rsid w:val="009D5F66"/>
    <w:rsid w:val="009D79B1"/>
    <w:rsid w:val="009F302E"/>
    <w:rsid w:val="009F3C63"/>
    <w:rsid w:val="00A32A84"/>
    <w:rsid w:val="00A32E4D"/>
    <w:rsid w:val="00A43482"/>
    <w:rsid w:val="00A50F75"/>
    <w:rsid w:val="00A52ECD"/>
    <w:rsid w:val="00A579CD"/>
    <w:rsid w:val="00A600CE"/>
    <w:rsid w:val="00A75182"/>
    <w:rsid w:val="00A81299"/>
    <w:rsid w:val="00A90C2B"/>
    <w:rsid w:val="00A94E3B"/>
    <w:rsid w:val="00A97133"/>
    <w:rsid w:val="00AA6991"/>
    <w:rsid w:val="00AC0C4D"/>
    <w:rsid w:val="00AC1EC4"/>
    <w:rsid w:val="00AD3EC4"/>
    <w:rsid w:val="00AF5B0F"/>
    <w:rsid w:val="00AF78FC"/>
    <w:rsid w:val="00B66C4B"/>
    <w:rsid w:val="00B67AB1"/>
    <w:rsid w:val="00B71BC4"/>
    <w:rsid w:val="00B8474F"/>
    <w:rsid w:val="00B87E7C"/>
    <w:rsid w:val="00BB3802"/>
    <w:rsid w:val="00BC23E5"/>
    <w:rsid w:val="00BE095F"/>
    <w:rsid w:val="00BE0B17"/>
    <w:rsid w:val="00BE0F65"/>
    <w:rsid w:val="00BE3847"/>
    <w:rsid w:val="00C015FD"/>
    <w:rsid w:val="00C02343"/>
    <w:rsid w:val="00C05532"/>
    <w:rsid w:val="00C05FF0"/>
    <w:rsid w:val="00C14DEE"/>
    <w:rsid w:val="00C16095"/>
    <w:rsid w:val="00C26A45"/>
    <w:rsid w:val="00C32971"/>
    <w:rsid w:val="00C33A17"/>
    <w:rsid w:val="00C34507"/>
    <w:rsid w:val="00C34C94"/>
    <w:rsid w:val="00C516E3"/>
    <w:rsid w:val="00C61FB9"/>
    <w:rsid w:val="00C640BF"/>
    <w:rsid w:val="00CB47FF"/>
    <w:rsid w:val="00CD284A"/>
    <w:rsid w:val="00CD4BC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823AE"/>
    <w:rsid w:val="00D95FAB"/>
    <w:rsid w:val="00D96185"/>
    <w:rsid w:val="00DA1FC8"/>
    <w:rsid w:val="00DB2FA4"/>
    <w:rsid w:val="00DB7606"/>
    <w:rsid w:val="00DD6BEC"/>
    <w:rsid w:val="00DE6FB8"/>
    <w:rsid w:val="00DF0340"/>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D774D"/>
    <w:rsid w:val="00EE16E8"/>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708605893">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05815313">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328049897">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6607929">
      <w:bodyDiv w:val="1"/>
      <w:marLeft w:val="0"/>
      <w:marRight w:val="0"/>
      <w:marTop w:val="0"/>
      <w:marBottom w:val="0"/>
      <w:divBdr>
        <w:top w:val="none" w:sz="0" w:space="0" w:color="auto"/>
        <w:left w:val="none" w:sz="0" w:space="0" w:color="auto"/>
        <w:bottom w:val="none" w:sz="0" w:space="0" w:color="auto"/>
        <w:right w:val="none" w:sz="0" w:space="0" w:color="auto"/>
      </w:divBdr>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 w:id="20841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Lucie Lohr</cp:lastModifiedBy>
  <cp:revision>3</cp:revision>
  <cp:lastPrinted>2024-06-27T09:26:00Z</cp:lastPrinted>
  <dcterms:created xsi:type="dcterms:W3CDTF">2025-08-14T13:56:00Z</dcterms:created>
  <dcterms:modified xsi:type="dcterms:W3CDTF">2025-08-14T13:56:00Z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