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3A6A01" w:rsidR="00466842" w:rsidRPr="00C32971" w:rsidRDefault="00466842"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5F7BB203"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1B0E9C">
        <w:rPr>
          <w:rFonts w:asciiTheme="minorHAnsi" w:hAnsiTheme="minorHAnsi" w:cstheme="minorHAnsi"/>
          <w:color w:val="0D0D0D" w:themeColor="text1" w:themeTint="F2"/>
          <w:szCs w:val="24"/>
        </w:rPr>
        <w:t>Cleaning Operative</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09915194"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D06D79">
        <w:rPr>
          <w:rFonts w:asciiTheme="minorHAnsi" w:hAnsiTheme="minorHAnsi" w:cstheme="minorHAnsi"/>
          <w:color w:val="0D0D0D" w:themeColor="text1" w:themeTint="F2"/>
          <w:szCs w:val="24"/>
        </w:rPr>
        <w:t>Guest Experience Department Manager</w:t>
      </w:r>
      <w:r w:rsidR="001B0E9C">
        <w:rPr>
          <w:rFonts w:asciiTheme="minorHAnsi" w:hAnsiTheme="minorHAnsi" w:cstheme="minorHAnsi"/>
          <w:color w:val="0D0D0D" w:themeColor="text1" w:themeTint="F2"/>
          <w:szCs w:val="24"/>
        </w:rPr>
        <w:t>s and Team Leaders</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552D81F9"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Line Manager:</w:t>
      </w:r>
      <w:r w:rsidR="00D06D79">
        <w:rPr>
          <w:rFonts w:asciiTheme="minorHAnsi" w:hAnsiTheme="minorHAnsi" w:cstheme="minorHAnsi"/>
          <w:color w:val="0D0D0D" w:themeColor="text1" w:themeTint="F2"/>
          <w:szCs w:val="24"/>
        </w:rPr>
        <w:t xml:space="preserve"> </w:t>
      </w:r>
      <w:r w:rsidR="0042791E">
        <w:rPr>
          <w:rFonts w:asciiTheme="minorHAnsi" w:hAnsiTheme="minorHAnsi" w:cstheme="minorHAnsi"/>
          <w:color w:val="0D0D0D" w:themeColor="text1" w:themeTint="F2"/>
          <w:szCs w:val="24"/>
        </w:rPr>
        <w:t>Cleaning Team Leader</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4146F49C"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D06D79">
        <w:rPr>
          <w:rFonts w:asciiTheme="minorHAnsi" w:hAnsiTheme="minorHAnsi" w:cstheme="minorHAnsi"/>
          <w:color w:val="0D0D0D" w:themeColor="text1" w:themeTint="F2"/>
          <w:szCs w:val="24"/>
        </w:rPr>
        <w:t>12</w:t>
      </w:r>
      <w:r w:rsidR="0042791E">
        <w:rPr>
          <w:rFonts w:asciiTheme="minorHAnsi" w:hAnsiTheme="minorHAnsi" w:cstheme="minorHAnsi"/>
          <w:color w:val="0D0D0D" w:themeColor="text1" w:themeTint="F2"/>
          <w:szCs w:val="24"/>
        </w:rPr>
        <w:t>.60</w:t>
      </w:r>
      <w:r w:rsidR="00D06D79">
        <w:rPr>
          <w:rFonts w:asciiTheme="minorHAnsi" w:hAnsiTheme="minorHAnsi" w:cstheme="minorHAnsi"/>
          <w:color w:val="0D0D0D" w:themeColor="text1" w:themeTint="F2"/>
          <w:szCs w:val="24"/>
        </w:rPr>
        <w:t xml:space="preserve"> per hour</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4D8C3C73"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1B0E9C">
        <w:rPr>
          <w:rFonts w:asciiTheme="minorHAnsi" w:hAnsiTheme="minorHAnsi" w:cstheme="minorHAnsi"/>
          <w:color w:val="0D0D0D" w:themeColor="text1" w:themeTint="F2"/>
          <w:szCs w:val="24"/>
        </w:rPr>
        <w:t>Dependant on contract</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529401CF"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w:t>
      </w:r>
      <w:r w:rsidR="00D06D79" w:rsidRPr="00C32971">
        <w:rPr>
          <w:rFonts w:asciiTheme="minorHAnsi" w:hAnsiTheme="minorHAnsi" w:cstheme="minorHAnsi"/>
          <w:color w:val="0D0D0D" w:themeColor="text1" w:themeTint="F2"/>
          <w:szCs w:val="24"/>
        </w:rPr>
        <w:t>Deadli</w:t>
      </w:r>
      <w:r w:rsidR="00D06D79">
        <w:rPr>
          <w:rFonts w:asciiTheme="minorHAnsi" w:hAnsiTheme="minorHAnsi" w:cstheme="minorHAnsi"/>
          <w:color w:val="0D0D0D" w:themeColor="text1" w:themeTint="F2"/>
          <w:szCs w:val="24"/>
        </w:rPr>
        <w:t xml:space="preserve">ne: </w:t>
      </w:r>
      <w:r w:rsidR="00204799">
        <w:rPr>
          <w:rFonts w:asciiTheme="minorHAnsi" w:hAnsiTheme="minorHAnsi" w:cstheme="minorHAnsi"/>
          <w:color w:val="0D0D0D" w:themeColor="text1" w:themeTint="F2"/>
          <w:szCs w:val="24"/>
        </w:rPr>
        <w:t>10</w:t>
      </w:r>
      <w:r w:rsidR="00204799" w:rsidRPr="00204799">
        <w:rPr>
          <w:rFonts w:asciiTheme="minorHAnsi" w:hAnsiTheme="minorHAnsi" w:cstheme="minorHAnsi"/>
          <w:color w:val="0D0D0D" w:themeColor="text1" w:themeTint="F2"/>
          <w:szCs w:val="24"/>
          <w:vertAlign w:val="superscript"/>
        </w:rPr>
        <w:t>th</w:t>
      </w:r>
      <w:r w:rsidR="00204799">
        <w:rPr>
          <w:rFonts w:asciiTheme="minorHAnsi" w:hAnsiTheme="minorHAnsi" w:cstheme="minorHAnsi"/>
          <w:color w:val="0D0D0D" w:themeColor="text1" w:themeTint="F2"/>
          <w:szCs w:val="24"/>
        </w:rPr>
        <w:t xml:space="preserve"> October 2025 </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1F01F637"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w:t>
      </w:r>
      <w:r w:rsidR="002131BD">
        <w:rPr>
          <w:rFonts w:asciiTheme="minorHAnsi" w:hAnsiTheme="minorHAnsi" w:cstheme="minorHAnsi"/>
          <w:color w:val="0D0D0D" w:themeColor="text1" w:themeTint="F2"/>
          <w:kern w:val="0"/>
          <w:szCs w:val="24"/>
          <w:lang w:eastAsia="en-GB"/>
        </w:rPr>
        <w:t>2</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3BAE9AF8" w14:textId="461E160C"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Birthday Holiday after 12 months </w:t>
      </w:r>
      <w:r w:rsidR="00D436A1">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service – “Today it’s your birthday!” incentive.</w:t>
      </w:r>
    </w:p>
    <w:p w14:paraId="2779E361" w14:textId="5DB2D206" w:rsidR="00F60958" w:rsidRDefault="00B67AB1"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Length of Service Benefit – additional days holiday for every </w:t>
      </w:r>
      <w:r w:rsidR="00D436A1">
        <w:rPr>
          <w:rFonts w:asciiTheme="minorHAnsi" w:hAnsiTheme="minorHAnsi" w:cstheme="minorHAnsi"/>
          <w:color w:val="0D0D0D" w:themeColor="text1" w:themeTint="F2"/>
          <w:kern w:val="0"/>
          <w:szCs w:val="24"/>
          <w:lang w:eastAsia="en-GB"/>
        </w:rPr>
        <w:t>five</w:t>
      </w:r>
      <w:r w:rsidRPr="00C32971">
        <w:rPr>
          <w:rFonts w:asciiTheme="minorHAnsi" w:hAnsiTheme="minorHAnsi" w:cstheme="minorHAnsi"/>
          <w:color w:val="0D0D0D" w:themeColor="text1" w:themeTint="F2"/>
          <w:kern w:val="0"/>
          <w:szCs w:val="24"/>
          <w:lang w:eastAsia="en-GB"/>
        </w:rPr>
        <w:t xml:space="preserve"> years of employment.</w:t>
      </w:r>
    </w:p>
    <w:p w14:paraId="41CE8785" w14:textId="7153A166" w:rsid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Discounts in our Fab 4 Shops and Café’s</w:t>
      </w:r>
    </w:p>
    <w:p w14:paraId="7E972546" w14:textId="4BD40797" w:rsidR="000874B2" w:rsidRP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Allocated complimentary tickets to the Exhibition for friends and family</w:t>
      </w:r>
    </w:p>
    <w:p w14:paraId="0C80EDAE" w14:textId="5E6017B2" w:rsidR="003E00AD" w:rsidRPr="00C32971"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315CE52D" w14:textId="53FD76EB" w:rsidR="00C32971" w:rsidRPr="001B4FF9" w:rsidRDefault="000874B2" w:rsidP="00952DEE">
      <w:pPr>
        <w:pStyle w:val="NormalWeb"/>
        <w:rPr>
          <w:rFonts w:asciiTheme="minorHAnsi" w:hAnsiTheme="minorHAnsi" w:cstheme="minorHAnsi"/>
          <w:color w:val="0D0D0D" w:themeColor="text1" w:themeTint="F2"/>
        </w:rPr>
      </w:pPr>
      <w:r w:rsidRPr="004A7678">
        <w:rPr>
          <w:rFonts w:asciiTheme="minorHAnsi" w:hAnsiTheme="minorHAnsi" w:cstheme="minorHAnsi"/>
          <w:color w:val="0D0D0D" w:themeColor="text1" w:themeTint="F2"/>
        </w:rPr>
        <w:t xml:space="preserve">You will be an integral part of the Guest Experience Team in ensuring the day-to-day running of </w:t>
      </w:r>
      <w:r w:rsidR="001B0E9C">
        <w:rPr>
          <w:rFonts w:asciiTheme="minorHAnsi" w:hAnsiTheme="minorHAnsi" w:cstheme="minorHAnsi"/>
          <w:color w:val="0D0D0D" w:themeColor="text1" w:themeTint="F2"/>
        </w:rPr>
        <w:t xml:space="preserve">our </w:t>
      </w:r>
      <w:r w:rsidR="001B0E9C" w:rsidRPr="001B4FF9">
        <w:rPr>
          <w:rFonts w:asciiTheme="minorHAnsi" w:hAnsiTheme="minorHAnsi" w:cstheme="minorHAnsi"/>
          <w:color w:val="0D0D0D" w:themeColor="text1" w:themeTint="F2"/>
        </w:rPr>
        <w:t>departments are kept</w:t>
      </w:r>
      <w:r w:rsidRPr="001B4FF9">
        <w:rPr>
          <w:rFonts w:asciiTheme="minorHAnsi" w:hAnsiTheme="minorHAnsi" w:cstheme="minorHAnsi"/>
          <w:color w:val="0D0D0D" w:themeColor="text1" w:themeTint="F2"/>
        </w:rPr>
        <w:t xml:space="preserve"> to the highest standar</w:t>
      </w:r>
      <w:r w:rsidR="00363B41" w:rsidRPr="001B4FF9">
        <w:rPr>
          <w:rFonts w:asciiTheme="minorHAnsi" w:hAnsiTheme="minorHAnsi" w:cstheme="minorHAnsi"/>
          <w:color w:val="0D0D0D" w:themeColor="text1" w:themeTint="F2"/>
        </w:rPr>
        <w:t>ds. M</w:t>
      </w:r>
      <w:r w:rsidR="00363B41" w:rsidRPr="001B4FF9">
        <w:rPr>
          <w:rFonts w:asciiTheme="minorHAnsi" w:hAnsiTheme="minorHAnsi" w:cstheme="minorHAnsi"/>
        </w:rPr>
        <w:t>aintaining a clean, safe, and welcoming environment for all guests. This role directly contributes to the overall visitor experience and ensures that the attraction operates smoothly.</w:t>
      </w:r>
      <w:r w:rsidR="001B4FF9">
        <w:rPr>
          <w:rFonts w:asciiTheme="minorHAnsi" w:hAnsiTheme="minorHAnsi" w:cstheme="minorHAnsi"/>
        </w:rPr>
        <w:t xml:space="preserve"> </w:t>
      </w:r>
    </w:p>
    <w:p w14:paraId="17B07A28"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b/>
          <w:bCs/>
          <w:color w:val="0D0D0D" w:themeColor="text1" w:themeTint="F2"/>
          <w:kern w:val="0"/>
          <w:szCs w:val="24"/>
          <w:lang w:eastAsia="en-GB"/>
        </w:rPr>
        <w:t>STANDARDS OF SERVICE</w:t>
      </w:r>
    </w:p>
    <w:p w14:paraId="684B0C79" w14:textId="6ACBBD95"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 xml:space="preserve">As an ambassador for the company, you will have a passion for delivering five-star customer service - you will be proactive, approachable, and guest focused, always ready to offer support, directions and assistance when needed. </w:t>
      </w:r>
      <w:r w:rsidR="001B4FF9">
        <w:rPr>
          <w:rFonts w:asciiTheme="minorHAnsi" w:hAnsiTheme="minorHAnsi" w:cstheme="minorHAnsi"/>
          <w:color w:val="0D0D0D" w:themeColor="text1" w:themeTint="F2"/>
          <w:kern w:val="0"/>
          <w:szCs w:val="24"/>
          <w:lang w:eastAsia="en-GB"/>
        </w:rPr>
        <w:t xml:space="preserve">Maintaining high standards of cleanliness across all staff and public areas. </w:t>
      </w:r>
      <w:r w:rsidRPr="004A7678">
        <w:rPr>
          <w:rFonts w:asciiTheme="minorHAnsi" w:hAnsiTheme="minorHAnsi" w:cstheme="minorHAnsi"/>
          <w:color w:val="0D0D0D" w:themeColor="text1" w:themeTint="F2"/>
          <w:kern w:val="0"/>
          <w:szCs w:val="24"/>
          <w:lang w:eastAsia="en-GB"/>
        </w:rPr>
        <w:t xml:space="preserve">You will be security conscious and alert, ensuring in depth </w:t>
      </w:r>
      <w:r w:rsidRPr="004A7678">
        <w:rPr>
          <w:rFonts w:asciiTheme="minorHAnsi" w:hAnsiTheme="minorHAnsi" w:cstheme="minorHAnsi"/>
          <w:color w:val="0D0D0D" w:themeColor="text1" w:themeTint="F2"/>
          <w:kern w:val="0"/>
          <w:szCs w:val="24"/>
          <w:lang w:eastAsia="en-GB"/>
        </w:rPr>
        <w:lastRenderedPageBreak/>
        <w:t xml:space="preserve">knowledge and implementation of all company security procedures to safeguard both the exhibition and guests. This includes observation and reporting of any incidents. </w:t>
      </w:r>
    </w:p>
    <w:p w14:paraId="222A63C9"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328859E1" w14:textId="0A737F47" w:rsidR="001B0E9C" w:rsidRDefault="000874B2" w:rsidP="001B0E9C">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KEY</w:t>
      </w:r>
      <w:r w:rsidRPr="004A7678">
        <w:rPr>
          <w:rFonts w:asciiTheme="minorHAnsi" w:hAnsiTheme="minorHAnsi" w:cstheme="minorHAnsi"/>
          <w:b/>
          <w:bCs/>
          <w:color w:val="0D0D0D" w:themeColor="text1" w:themeTint="F2"/>
          <w:szCs w:val="24"/>
        </w:rPr>
        <w:t xml:space="preserve"> RESPONSIBILITIE</w:t>
      </w:r>
      <w:r w:rsidR="001B0E9C">
        <w:rPr>
          <w:rFonts w:asciiTheme="minorHAnsi" w:hAnsiTheme="minorHAnsi" w:cstheme="minorHAnsi"/>
          <w:b/>
          <w:bCs/>
          <w:color w:val="0D0D0D" w:themeColor="text1" w:themeTint="F2"/>
          <w:szCs w:val="24"/>
        </w:rPr>
        <w:t>S</w:t>
      </w:r>
    </w:p>
    <w:p w14:paraId="2485D3E3" w14:textId="77777777" w:rsidR="001B0E9C" w:rsidRPr="001B0E9C" w:rsidRDefault="001B0E9C" w:rsidP="001B0E9C">
      <w:pPr>
        <w:rPr>
          <w:rFonts w:asciiTheme="minorHAnsi" w:hAnsiTheme="minorHAnsi" w:cstheme="minorHAnsi"/>
          <w:b/>
          <w:bCs/>
          <w:color w:val="0D0D0D" w:themeColor="text1" w:themeTint="F2"/>
          <w:szCs w:val="24"/>
        </w:rPr>
      </w:pPr>
    </w:p>
    <w:p w14:paraId="067E485D" w14:textId="34D6E127" w:rsidR="005F2535" w:rsidRPr="001B4FF9" w:rsidRDefault="005F2535" w:rsidP="005F2535">
      <w:pPr>
        <w:widowControl/>
        <w:suppressAutoHyphens w:val="0"/>
        <w:overflowPunct/>
        <w:autoSpaceDE/>
        <w:autoSpaceDN/>
        <w:adjustRightInd/>
        <w:spacing w:before="100" w:beforeAutospacing="1" w:after="100" w:afterAutospacing="1"/>
        <w:textAlignment w:val="auto"/>
        <w:rPr>
          <w:rFonts w:asciiTheme="minorHAnsi" w:hAnsiTheme="minorHAnsi" w:cstheme="minorHAnsi"/>
          <w:b/>
          <w:szCs w:val="24"/>
        </w:rPr>
      </w:pPr>
      <w:r w:rsidRPr="00F14C04">
        <w:rPr>
          <w:rFonts w:ascii="Arial" w:hAnsi="Arial" w:cs="Arial"/>
          <w:b/>
          <w:szCs w:val="24"/>
        </w:rPr>
        <w:t>The role holder may be required to undertake any other appropriate duties as deemed necessary</w:t>
      </w:r>
      <w:r w:rsidR="00132189">
        <w:rPr>
          <w:rFonts w:ascii="Arial" w:hAnsi="Arial" w:cs="Arial"/>
          <w:b/>
          <w:szCs w:val="24"/>
        </w:rPr>
        <w:t>.</w:t>
      </w:r>
    </w:p>
    <w:p w14:paraId="6F01CA3D" w14:textId="528AB0E1" w:rsidR="006214AE" w:rsidRPr="001B4FF9" w:rsidRDefault="006214AE" w:rsidP="005F2535">
      <w:pPr>
        <w:widowControl/>
        <w:suppressAutoHyphens w:val="0"/>
        <w:overflowPunct/>
        <w:autoSpaceDE/>
        <w:autoSpaceDN/>
        <w:adjustRightInd/>
        <w:spacing w:before="100" w:beforeAutospacing="1" w:after="100" w:afterAutospacing="1"/>
        <w:textAlignment w:val="auto"/>
        <w:rPr>
          <w:rFonts w:asciiTheme="minorHAnsi" w:hAnsiTheme="minorHAnsi" w:cstheme="minorHAnsi"/>
          <w:b/>
          <w:szCs w:val="24"/>
        </w:rPr>
      </w:pPr>
      <w:r w:rsidRPr="001B4FF9">
        <w:rPr>
          <w:rFonts w:asciiTheme="minorHAnsi" w:hAnsiTheme="minorHAnsi" w:cstheme="minorHAnsi"/>
          <w:b/>
          <w:szCs w:val="24"/>
        </w:rPr>
        <w:t>Cleaning and Maintaining of Visitor Spaces</w:t>
      </w:r>
    </w:p>
    <w:p w14:paraId="04485918" w14:textId="01433FBB" w:rsidR="006214AE" w:rsidRPr="001B4FF9" w:rsidRDefault="006214AE" w:rsidP="006214AE">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Floor care: Sweeping, mopping, vacuuming, and polishing floors to maintain cleanliness and safety.</w:t>
      </w:r>
    </w:p>
    <w:p w14:paraId="595D5A4F" w14:textId="1BEB66F7" w:rsidR="00363B41" w:rsidRPr="001B4FF9" w:rsidRDefault="006214AE" w:rsidP="00363B41">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Surface cleaning: Wiping down tables, counters, windowsills, and other surfaces to remove dust, stains, and debris.</w:t>
      </w:r>
    </w:p>
    <w:p w14:paraId="0B76EE0F" w14:textId="2BCC0FE0" w:rsidR="006214AE" w:rsidRPr="001B4FF9" w:rsidRDefault="006214AE" w:rsidP="006214AE">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Restrooms: Ensuring restrooms are clean, stocked with necessary supplies (toilet paper, soap, etc.), and sanitizing high-touch areas like doorknobs, taps, and toilets.</w:t>
      </w:r>
    </w:p>
    <w:p w14:paraId="6C97791B" w14:textId="5BB1B2EA" w:rsidR="006214AE" w:rsidRPr="001B4FF9" w:rsidRDefault="00363B41" w:rsidP="006214AE">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Rubbish</w:t>
      </w:r>
      <w:r w:rsidR="006214AE" w:rsidRPr="001B4FF9">
        <w:rPr>
          <w:rFonts w:asciiTheme="minorHAnsi" w:hAnsiTheme="minorHAnsi" w:cstheme="minorHAnsi"/>
          <w:kern w:val="0"/>
          <w:szCs w:val="24"/>
          <w:lang w:eastAsia="en-GB"/>
        </w:rPr>
        <w:t xml:space="preserve"> collection: Emptying </w:t>
      </w:r>
      <w:r w:rsidRPr="001B4FF9">
        <w:rPr>
          <w:rFonts w:asciiTheme="minorHAnsi" w:hAnsiTheme="minorHAnsi" w:cstheme="minorHAnsi"/>
          <w:kern w:val="0"/>
          <w:szCs w:val="24"/>
          <w:lang w:eastAsia="en-GB"/>
        </w:rPr>
        <w:t>rubbish</w:t>
      </w:r>
      <w:r w:rsidR="006214AE" w:rsidRPr="001B4FF9">
        <w:rPr>
          <w:rFonts w:asciiTheme="minorHAnsi" w:hAnsiTheme="minorHAnsi" w:cstheme="minorHAnsi"/>
          <w:kern w:val="0"/>
          <w:szCs w:val="24"/>
          <w:lang w:eastAsia="en-GB"/>
        </w:rPr>
        <w:t xml:space="preserve"> bins regularly, especially in high-traffic areas, and replacing liners.</w:t>
      </w:r>
    </w:p>
    <w:p w14:paraId="584AA379" w14:textId="0DA79C37" w:rsidR="006214AE" w:rsidRPr="001B4FF9" w:rsidRDefault="006214AE" w:rsidP="006214AE">
      <w:pPr>
        <w:pStyle w:val="ListParagraph"/>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szCs w:val="24"/>
        </w:rPr>
      </w:pPr>
      <w:r w:rsidRPr="001B4FF9">
        <w:rPr>
          <w:rFonts w:asciiTheme="minorHAnsi" w:hAnsiTheme="minorHAnsi" w:cstheme="minorHAnsi"/>
          <w:kern w:val="0"/>
          <w:szCs w:val="24"/>
          <w:lang w:eastAsia="en-GB"/>
        </w:rPr>
        <w:t xml:space="preserve">General tidiness: Ensuring that all visitor areas are neat and organized, including waiting areas, lobbies, </w:t>
      </w:r>
      <w:r w:rsidR="00363B41" w:rsidRPr="001B4FF9">
        <w:rPr>
          <w:rFonts w:asciiTheme="minorHAnsi" w:hAnsiTheme="minorHAnsi" w:cstheme="minorHAnsi"/>
          <w:kern w:val="0"/>
          <w:szCs w:val="24"/>
          <w:lang w:eastAsia="en-GB"/>
        </w:rPr>
        <w:t xml:space="preserve">welcome desks, stairways </w:t>
      </w:r>
      <w:r w:rsidRPr="001B4FF9">
        <w:rPr>
          <w:rFonts w:asciiTheme="minorHAnsi" w:hAnsiTheme="minorHAnsi" w:cstheme="minorHAnsi"/>
          <w:kern w:val="0"/>
          <w:szCs w:val="24"/>
          <w:lang w:eastAsia="en-GB"/>
        </w:rPr>
        <w:t>and exhibition spaces.</w:t>
      </w:r>
    </w:p>
    <w:p w14:paraId="178D59B9" w14:textId="25CFDE08" w:rsidR="00ED774D" w:rsidRPr="001B4FF9" w:rsidRDefault="00ED774D" w:rsidP="00ED774D">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Dusting and cleaning display cases, exhibits, signage, and interactive displays to prevent dust accumulation and maintain the aesthetic appeal of the attraction.</w:t>
      </w:r>
    </w:p>
    <w:p w14:paraId="26A6EB6A" w14:textId="3D92D319" w:rsidR="006214AE" w:rsidRPr="001B4FF9" w:rsidRDefault="00ED774D" w:rsidP="00ED774D">
      <w:pPr>
        <w:pStyle w:val="ListParagraph"/>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szCs w:val="24"/>
        </w:rPr>
      </w:pPr>
      <w:r w:rsidRPr="001B4FF9">
        <w:rPr>
          <w:rFonts w:asciiTheme="minorHAnsi" w:hAnsiTheme="minorHAnsi" w:cstheme="minorHAnsi"/>
          <w:kern w:val="0"/>
          <w:szCs w:val="24"/>
          <w:lang w:eastAsia="en-GB"/>
        </w:rPr>
        <w:t>Maintaining cleanliness of exhibits and displays. Using appropriate cleaning methods for delicate objects, artwork, or technology (e.g., avoiding damage to</w:t>
      </w:r>
      <w:r w:rsidRPr="00ED774D">
        <w:rPr>
          <w:rFonts w:ascii="Arial" w:hAnsi="Arial" w:cs="Arial"/>
          <w:kern w:val="0"/>
          <w:szCs w:val="24"/>
          <w:lang w:eastAsia="en-GB"/>
        </w:rPr>
        <w:t xml:space="preserve"> </w:t>
      </w:r>
      <w:r w:rsidRPr="001B4FF9">
        <w:rPr>
          <w:rFonts w:asciiTheme="minorHAnsi" w:hAnsiTheme="minorHAnsi" w:cstheme="minorHAnsi"/>
          <w:kern w:val="0"/>
          <w:szCs w:val="24"/>
          <w:lang w:eastAsia="en-GB"/>
        </w:rPr>
        <w:t>screens, artwork, or historical artifacts)</w:t>
      </w:r>
    </w:p>
    <w:p w14:paraId="3F41A872" w14:textId="77777777" w:rsidR="006214AE" w:rsidRDefault="006214AE" w:rsidP="006214AE">
      <w:pPr>
        <w:widowControl/>
        <w:tabs>
          <w:tab w:val="left" w:pos="8304"/>
        </w:tabs>
        <w:suppressAutoHyphens w:val="0"/>
        <w:overflowPunct/>
        <w:autoSpaceDE/>
        <w:autoSpaceDN/>
        <w:adjustRightInd/>
        <w:spacing w:before="100" w:beforeAutospacing="1" w:after="100" w:afterAutospacing="1"/>
        <w:textAlignment w:val="auto"/>
        <w:rPr>
          <w:rFonts w:ascii="Arial" w:hAnsi="Arial" w:cs="Arial"/>
          <w:b/>
          <w:szCs w:val="24"/>
        </w:rPr>
      </w:pPr>
      <w:r>
        <w:rPr>
          <w:rFonts w:ascii="Arial" w:hAnsi="Arial" w:cs="Arial"/>
          <w:b/>
          <w:szCs w:val="24"/>
        </w:rPr>
        <w:t>Cleaning and Maintaining Back of House Areas</w:t>
      </w:r>
    </w:p>
    <w:p w14:paraId="21296180" w14:textId="3E45D3F5" w:rsidR="00ED774D" w:rsidRPr="001B4FF9" w:rsidRDefault="00ED774D" w:rsidP="00363B41">
      <w:pPr>
        <w:pStyle w:val="ListParagraph"/>
        <w:widowControl/>
        <w:numPr>
          <w:ilvl w:val="0"/>
          <w:numId w:val="1"/>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 xml:space="preserve">Staff areas: Keeping employee break rooms, offices, </w:t>
      </w:r>
      <w:r w:rsidR="00363B41" w:rsidRPr="001B4FF9">
        <w:rPr>
          <w:rFonts w:asciiTheme="minorHAnsi" w:hAnsiTheme="minorHAnsi" w:cstheme="minorHAnsi"/>
          <w:kern w:val="0"/>
          <w:szCs w:val="24"/>
          <w:lang w:eastAsia="en-GB"/>
        </w:rPr>
        <w:t xml:space="preserve">changing rooms, staff toilets </w:t>
      </w:r>
      <w:r w:rsidRPr="001B4FF9">
        <w:rPr>
          <w:rFonts w:asciiTheme="minorHAnsi" w:hAnsiTheme="minorHAnsi" w:cstheme="minorHAnsi"/>
          <w:kern w:val="0"/>
          <w:szCs w:val="24"/>
          <w:lang w:eastAsia="en-GB"/>
        </w:rPr>
        <w:t>and storage areas tidy and clean.</w:t>
      </w:r>
    </w:p>
    <w:p w14:paraId="6269E5C2" w14:textId="3DEB0AB7" w:rsidR="006214AE" w:rsidRPr="001B4FF9" w:rsidRDefault="00ED774D" w:rsidP="00ED774D">
      <w:pPr>
        <w:pStyle w:val="ListParagraph"/>
        <w:widowControl/>
        <w:numPr>
          <w:ilvl w:val="0"/>
          <w:numId w:val="1"/>
        </w:numPr>
        <w:tabs>
          <w:tab w:val="left" w:pos="8304"/>
        </w:tabs>
        <w:suppressAutoHyphens w:val="0"/>
        <w:overflowPunct/>
        <w:autoSpaceDE/>
        <w:autoSpaceDN/>
        <w:adjustRightInd/>
        <w:spacing w:before="100" w:beforeAutospacing="1" w:after="100" w:afterAutospacing="1"/>
        <w:textAlignment w:val="auto"/>
        <w:rPr>
          <w:rFonts w:asciiTheme="minorHAnsi" w:hAnsiTheme="minorHAnsi" w:cstheme="minorHAnsi"/>
          <w:szCs w:val="24"/>
        </w:rPr>
      </w:pPr>
      <w:r w:rsidRPr="001B4FF9">
        <w:rPr>
          <w:rFonts w:asciiTheme="minorHAnsi" w:hAnsiTheme="minorHAnsi" w:cstheme="minorHAnsi"/>
          <w:kern w:val="0"/>
          <w:szCs w:val="24"/>
          <w:lang w:eastAsia="en-GB"/>
        </w:rPr>
        <w:t>Equipment cleaning: Maintaining cleanliness of cleaning tools and equipment.</w:t>
      </w:r>
    </w:p>
    <w:p w14:paraId="7CDA29D5" w14:textId="77777777" w:rsidR="006214AE" w:rsidRDefault="006214AE" w:rsidP="006214AE">
      <w:pPr>
        <w:widowControl/>
        <w:tabs>
          <w:tab w:val="left" w:pos="8304"/>
        </w:tabs>
        <w:suppressAutoHyphens w:val="0"/>
        <w:overflowPunct/>
        <w:autoSpaceDE/>
        <w:autoSpaceDN/>
        <w:adjustRightInd/>
        <w:spacing w:before="100" w:beforeAutospacing="1" w:after="100" w:afterAutospacing="1"/>
        <w:textAlignment w:val="auto"/>
        <w:rPr>
          <w:rFonts w:ascii="Arial" w:hAnsi="Arial" w:cs="Arial"/>
          <w:b/>
          <w:szCs w:val="24"/>
        </w:rPr>
      </w:pPr>
      <w:r>
        <w:rPr>
          <w:rFonts w:ascii="Arial" w:hAnsi="Arial" w:cs="Arial"/>
          <w:b/>
          <w:szCs w:val="24"/>
        </w:rPr>
        <w:t>Health &amp; Safety Compliance</w:t>
      </w:r>
    </w:p>
    <w:p w14:paraId="7FA4B5E0" w14:textId="79F61AE7" w:rsidR="00ED774D" w:rsidRPr="001B4FF9" w:rsidRDefault="00ED774D" w:rsidP="00ED774D">
      <w:pPr>
        <w:pStyle w:val="ListParagraph"/>
        <w:widowControl/>
        <w:numPr>
          <w:ilvl w:val="0"/>
          <w:numId w:val="35"/>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 xml:space="preserve">Following </w:t>
      </w:r>
      <w:r w:rsidR="00363B41" w:rsidRPr="001B4FF9">
        <w:rPr>
          <w:rFonts w:asciiTheme="minorHAnsi" w:hAnsiTheme="minorHAnsi" w:cstheme="minorHAnsi"/>
          <w:kern w:val="0"/>
          <w:szCs w:val="24"/>
          <w:lang w:eastAsia="en-GB"/>
        </w:rPr>
        <w:t>the correct</w:t>
      </w:r>
      <w:r w:rsidRPr="001B4FF9">
        <w:rPr>
          <w:rFonts w:asciiTheme="minorHAnsi" w:hAnsiTheme="minorHAnsi" w:cstheme="minorHAnsi"/>
          <w:kern w:val="0"/>
          <w:szCs w:val="24"/>
          <w:lang w:eastAsia="en-GB"/>
        </w:rPr>
        <w:t xml:space="preserve"> cleaning procedures </w:t>
      </w:r>
      <w:r w:rsidR="00363B41" w:rsidRPr="001B4FF9">
        <w:rPr>
          <w:rFonts w:asciiTheme="minorHAnsi" w:hAnsiTheme="minorHAnsi" w:cstheme="minorHAnsi"/>
          <w:kern w:val="0"/>
          <w:szCs w:val="24"/>
          <w:lang w:eastAsia="en-GB"/>
        </w:rPr>
        <w:t xml:space="preserve">as set by the Beatles Story </w:t>
      </w:r>
      <w:r w:rsidRPr="001B4FF9">
        <w:rPr>
          <w:rFonts w:asciiTheme="minorHAnsi" w:hAnsiTheme="minorHAnsi" w:cstheme="minorHAnsi"/>
          <w:kern w:val="0"/>
          <w:szCs w:val="24"/>
          <w:lang w:eastAsia="en-GB"/>
        </w:rPr>
        <w:t>and using the correct cleaning products to maintain health and safety standards.</w:t>
      </w:r>
    </w:p>
    <w:p w14:paraId="6413800B" w14:textId="466D34EC" w:rsidR="00363B41" w:rsidRPr="001B4FF9" w:rsidRDefault="00363B41" w:rsidP="00ED774D">
      <w:pPr>
        <w:pStyle w:val="ListParagraph"/>
        <w:widowControl/>
        <w:numPr>
          <w:ilvl w:val="0"/>
          <w:numId w:val="35"/>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Undertake COSH training and ensure all Beatles Story guidelines are followed to allow safe working practices.</w:t>
      </w:r>
    </w:p>
    <w:p w14:paraId="6CE2574C" w14:textId="562D946D" w:rsidR="00ED774D" w:rsidRDefault="00ED774D" w:rsidP="00ED774D">
      <w:pPr>
        <w:pStyle w:val="ListParagraph"/>
        <w:widowControl/>
        <w:numPr>
          <w:ilvl w:val="0"/>
          <w:numId w:val="35"/>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Ensuring the attraction complies with safety regulations, including keeping emergency exits and walkways clear of debris.</w:t>
      </w:r>
    </w:p>
    <w:p w14:paraId="0AD1A350" w14:textId="4B63F010" w:rsidR="001B4FF9" w:rsidRPr="001B4FF9" w:rsidRDefault="001B4FF9" w:rsidP="00ED774D">
      <w:pPr>
        <w:pStyle w:val="ListParagraph"/>
        <w:widowControl/>
        <w:numPr>
          <w:ilvl w:val="0"/>
          <w:numId w:val="35"/>
        </w:numPr>
        <w:suppressAutoHyphens w:val="0"/>
        <w:overflowPunct/>
        <w:autoSpaceDE/>
        <w:autoSpaceDN/>
        <w:adjustRightInd/>
        <w:textAlignment w:val="auto"/>
        <w:rPr>
          <w:rFonts w:asciiTheme="minorHAnsi" w:hAnsiTheme="minorHAnsi" w:cstheme="minorHAnsi"/>
          <w:kern w:val="0"/>
          <w:szCs w:val="24"/>
          <w:lang w:eastAsia="en-GB"/>
        </w:rPr>
      </w:pPr>
      <w:r>
        <w:rPr>
          <w:rFonts w:asciiTheme="minorHAnsi" w:hAnsiTheme="minorHAnsi" w:cstheme="minorHAnsi"/>
          <w:kern w:val="0"/>
          <w:szCs w:val="24"/>
          <w:lang w:eastAsia="en-GB"/>
        </w:rPr>
        <w:t>Alerting Management and/or Security of any suspicious behaviour.</w:t>
      </w:r>
    </w:p>
    <w:p w14:paraId="426F27D5" w14:textId="117FD23E" w:rsidR="00ED774D" w:rsidRPr="001B4FF9" w:rsidRDefault="00ED774D" w:rsidP="00ED774D">
      <w:pPr>
        <w:pStyle w:val="ListParagraph"/>
        <w:widowControl/>
        <w:numPr>
          <w:ilvl w:val="0"/>
          <w:numId w:val="35"/>
        </w:numPr>
        <w:tabs>
          <w:tab w:val="left" w:pos="8304"/>
        </w:tabs>
        <w:suppressAutoHyphens w:val="0"/>
        <w:overflowPunct/>
        <w:autoSpaceDE/>
        <w:autoSpaceDN/>
        <w:adjustRightInd/>
        <w:spacing w:before="100" w:beforeAutospacing="1" w:after="100" w:afterAutospacing="1"/>
        <w:textAlignment w:val="auto"/>
        <w:rPr>
          <w:rFonts w:asciiTheme="minorHAnsi" w:hAnsiTheme="minorHAnsi" w:cstheme="minorHAnsi"/>
          <w:b/>
          <w:szCs w:val="24"/>
        </w:rPr>
      </w:pPr>
      <w:r w:rsidRPr="001B4FF9">
        <w:rPr>
          <w:rFonts w:asciiTheme="minorHAnsi" w:hAnsiTheme="minorHAnsi" w:cstheme="minorHAnsi"/>
          <w:kern w:val="0"/>
          <w:szCs w:val="24"/>
          <w:lang w:eastAsia="en-GB"/>
        </w:rPr>
        <w:lastRenderedPageBreak/>
        <w:t>Reporting any safety hazards (e.g., spills, broken equipment) immediately to management to ensure a safe environment for visitors and staff</w:t>
      </w:r>
      <w:r w:rsidR="008B67C4" w:rsidRPr="001B4FF9">
        <w:rPr>
          <w:rFonts w:asciiTheme="minorHAnsi" w:hAnsiTheme="minorHAnsi" w:cstheme="minorHAnsi"/>
          <w:kern w:val="0"/>
          <w:szCs w:val="24"/>
          <w:lang w:eastAsia="en-GB"/>
        </w:rPr>
        <w:t>.</w:t>
      </w:r>
    </w:p>
    <w:p w14:paraId="76C01945" w14:textId="0B54773D" w:rsidR="006214AE" w:rsidRDefault="006214AE" w:rsidP="006214AE">
      <w:pPr>
        <w:widowControl/>
        <w:tabs>
          <w:tab w:val="left" w:pos="8304"/>
        </w:tabs>
        <w:suppressAutoHyphens w:val="0"/>
        <w:overflowPunct/>
        <w:autoSpaceDE/>
        <w:autoSpaceDN/>
        <w:adjustRightInd/>
        <w:spacing w:before="100" w:beforeAutospacing="1" w:after="100" w:afterAutospacing="1"/>
        <w:textAlignment w:val="auto"/>
        <w:rPr>
          <w:rFonts w:ascii="Arial" w:hAnsi="Arial" w:cs="Arial"/>
          <w:b/>
          <w:szCs w:val="24"/>
        </w:rPr>
      </w:pPr>
      <w:r>
        <w:rPr>
          <w:rFonts w:ascii="Arial" w:hAnsi="Arial" w:cs="Arial"/>
          <w:b/>
          <w:szCs w:val="24"/>
        </w:rPr>
        <w:t>Customer Service</w:t>
      </w:r>
    </w:p>
    <w:p w14:paraId="3C18C39D" w14:textId="069E8428" w:rsidR="00ED774D" w:rsidRPr="001B4FF9" w:rsidRDefault="00ED774D" w:rsidP="00ED774D">
      <w:pPr>
        <w:pStyle w:val="ListParagraph"/>
        <w:widowControl/>
        <w:numPr>
          <w:ilvl w:val="0"/>
          <w:numId w:val="35"/>
        </w:numPr>
        <w:suppressAutoHyphens w:val="0"/>
        <w:overflowPunct/>
        <w:autoSpaceDE/>
        <w:autoSpaceDN/>
        <w:adjustRightInd/>
        <w:textAlignment w:val="auto"/>
        <w:rPr>
          <w:rFonts w:asciiTheme="minorHAnsi" w:hAnsiTheme="minorHAnsi" w:cstheme="minorHAnsi"/>
          <w:kern w:val="0"/>
          <w:szCs w:val="24"/>
          <w:lang w:eastAsia="en-GB"/>
        </w:rPr>
      </w:pPr>
      <w:r w:rsidRPr="001B4FF9">
        <w:rPr>
          <w:rFonts w:asciiTheme="minorHAnsi" w:hAnsiTheme="minorHAnsi" w:cstheme="minorHAnsi"/>
          <w:kern w:val="0"/>
          <w:szCs w:val="24"/>
          <w:lang w:eastAsia="en-GB"/>
        </w:rPr>
        <w:t>Being approachable and polite to visitors, helping where needed and contributing to a welcoming environment.</w:t>
      </w:r>
    </w:p>
    <w:p w14:paraId="314387D4" w14:textId="77777777" w:rsidR="00363B41" w:rsidRPr="001B4FF9" w:rsidRDefault="00ED774D" w:rsidP="00ED774D">
      <w:pPr>
        <w:pStyle w:val="ListParagraph"/>
        <w:widowControl/>
        <w:numPr>
          <w:ilvl w:val="0"/>
          <w:numId w:val="35"/>
        </w:numPr>
        <w:tabs>
          <w:tab w:val="left" w:pos="8304"/>
        </w:tabs>
        <w:suppressAutoHyphens w:val="0"/>
        <w:overflowPunct/>
        <w:autoSpaceDE/>
        <w:autoSpaceDN/>
        <w:adjustRightInd/>
        <w:spacing w:before="100" w:beforeAutospacing="1" w:after="100" w:afterAutospacing="1"/>
        <w:textAlignment w:val="auto"/>
        <w:rPr>
          <w:rFonts w:asciiTheme="minorHAnsi" w:hAnsiTheme="minorHAnsi" w:cstheme="minorHAnsi"/>
          <w:b/>
          <w:szCs w:val="24"/>
        </w:rPr>
      </w:pPr>
      <w:r w:rsidRPr="001B4FF9">
        <w:rPr>
          <w:rFonts w:asciiTheme="minorHAnsi" w:hAnsiTheme="minorHAnsi" w:cstheme="minorHAnsi"/>
          <w:kern w:val="0"/>
          <w:szCs w:val="24"/>
          <w:lang w:eastAsia="en-GB"/>
        </w:rPr>
        <w:t>Occasionally assisting with small tasks (e.g., directing visitors or providing information) if needed.</w:t>
      </w:r>
    </w:p>
    <w:p w14:paraId="1FCA7B47" w14:textId="77777777" w:rsidR="00C33A17" w:rsidRPr="00C33A17" w:rsidRDefault="00363B41" w:rsidP="00ED774D">
      <w:pPr>
        <w:pStyle w:val="ListParagraph"/>
        <w:widowControl/>
        <w:numPr>
          <w:ilvl w:val="0"/>
          <w:numId w:val="35"/>
        </w:numPr>
        <w:tabs>
          <w:tab w:val="left" w:pos="8304"/>
        </w:tabs>
        <w:suppressAutoHyphens w:val="0"/>
        <w:overflowPunct/>
        <w:autoSpaceDE/>
        <w:autoSpaceDN/>
        <w:adjustRightInd/>
        <w:spacing w:before="100" w:beforeAutospacing="1" w:after="100" w:afterAutospacing="1"/>
        <w:textAlignment w:val="auto"/>
        <w:rPr>
          <w:rFonts w:asciiTheme="minorHAnsi" w:hAnsiTheme="minorHAnsi" w:cstheme="minorHAnsi"/>
          <w:b/>
          <w:szCs w:val="24"/>
        </w:rPr>
      </w:pPr>
      <w:r w:rsidRPr="001B4FF9">
        <w:rPr>
          <w:rFonts w:asciiTheme="minorHAnsi" w:hAnsiTheme="minorHAnsi" w:cstheme="minorHAnsi"/>
          <w:kern w:val="0"/>
          <w:szCs w:val="24"/>
          <w:lang w:eastAsia="en-GB"/>
        </w:rPr>
        <w:t xml:space="preserve">Creating a clean and </w:t>
      </w:r>
      <w:r w:rsidR="001B4FF9" w:rsidRPr="001B4FF9">
        <w:rPr>
          <w:rFonts w:asciiTheme="minorHAnsi" w:hAnsiTheme="minorHAnsi" w:cstheme="minorHAnsi"/>
          <w:kern w:val="0"/>
          <w:szCs w:val="24"/>
          <w:lang w:eastAsia="en-GB"/>
        </w:rPr>
        <w:t>well-maintained</w:t>
      </w:r>
      <w:r w:rsidRPr="001B4FF9">
        <w:rPr>
          <w:rFonts w:asciiTheme="minorHAnsi" w:hAnsiTheme="minorHAnsi" w:cstheme="minorHAnsi"/>
          <w:kern w:val="0"/>
          <w:szCs w:val="24"/>
          <w:lang w:eastAsia="en-GB"/>
        </w:rPr>
        <w:t xml:space="preserve"> visitor environment to contribute to a great first impression on our guests, helping to create a welcoming atmosphere and encourage repeat</w:t>
      </w:r>
      <w:r w:rsidR="001B4FF9">
        <w:rPr>
          <w:rFonts w:asciiTheme="minorHAnsi" w:hAnsiTheme="minorHAnsi" w:cstheme="minorHAnsi"/>
          <w:kern w:val="0"/>
          <w:szCs w:val="24"/>
          <w:lang w:eastAsia="en-GB"/>
        </w:rPr>
        <w:t xml:space="preserve"> </w:t>
      </w:r>
      <w:r w:rsidRPr="001B4FF9">
        <w:rPr>
          <w:rFonts w:asciiTheme="minorHAnsi" w:hAnsiTheme="minorHAnsi" w:cstheme="minorHAnsi"/>
          <w:kern w:val="0"/>
          <w:szCs w:val="24"/>
          <w:lang w:eastAsia="en-GB"/>
        </w:rPr>
        <w:t>visits.</w:t>
      </w:r>
    </w:p>
    <w:p w14:paraId="4B7C8B23" w14:textId="102CCE5B" w:rsidR="007D03B0" w:rsidRPr="007D03B0" w:rsidRDefault="00C33A17" w:rsidP="007D03B0">
      <w:pPr>
        <w:widowControl/>
        <w:tabs>
          <w:tab w:val="left" w:pos="8304"/>
        </w:tabs>
        <w:suppressAutoHyphens w:val="0"/>
        <w:overflowPunct/>
        <w:autoSpaceDE/>
        <w:autoSpaceDN/>
        <w:adjustRightInd/>
        <w:spacing w:before="100" w:beforeAutospacing="1" w:after="100" w:afterAutospacing="1"/>
        <w:textAlignment w:val="auto"/>
        <w:rPr>
          <w:rFonts w:ascii="Arial" w:hAnsi="Arial" w:cs="Arial"/>
          <w:b/>
          <w:szCs w:val="24"/>
        </w:rPr>
      </w:pPr>
      <w:r w:rsidRPr="00C33A17">
        <w:rPr>
          <w:rFonts w:ascii="Arial" w:hAnsi="Arial" w:cs="Arial"/>
          <w:b/>
          <w:szCs w:val="24"/>
        </w:rPr>
        <w:t>Teamwork &amp; Collaboration</w:t>
      </w:r>
    </w:p>
    <w:p w14:paraId="5F7F579F" w14:textId="68517A2A" w:rsidR="007D03B0" w:rsidRPr="007D03B0" w:rsidRDefault="007D03B0" w:rsidP="007D03B0">
      <w:pPr>
        <w:pStyle w:val="ListParagraph"/>
        <w:widowControl/>
        <w:numPr>
          <w:ilvl w:val="0"/>
          <w:numId w:val="3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kern w:val="0"/>
          <w:szCs w:val="24"/>
          <w:lang w:eastAsia="en-GB"/>
        </w:rPr>
      </w:pPr>
      <w:r>
        <w:rPr>
          <w:rFonts w:asciiTheme="minorHAnsi" w:hAnsiTheme="minorHAnsi" w:cstheme="minorHAnsi"/>
          <w:kern w:val="0"/>
          <w:szCs w:val="24"/>
          <w:lang w:eastAsia="en-GB"/>
        </w:rPr>
        <w:t>Effectively collaborate with colleagues to ensure smooth operations and a seamless visitor experience. Assist the Marketing team in delivering our message via</w:t>
      </w:r>
      <w:r w:rsidRPr="00584A71">
        <w:rPr>
          <w:rFonts w:asciiTheme="minorHAnsi" w:hAnsiTheme="minorHAnsi" w:cstheme="minorHAnsi"/>
          <w:kern w:val="0"/>
          <w:szCs w:val="24"/>
          <w:lang w:eastAsia="en-GB"/>
        </w:rPr>
        <w:t xml:space="preserve"> social media </w:t>
      </w:r>
      <w:r>
        <w:rPr>
          <w:rFonts w:asciiTheme="minorHAnsi" w:hAnsiTheme="minorHAnsi" w:cstheme="minorHAnsi"/>
          <w:kern w:val="0"/>
          <w:szCs w:val="24"/>
          <w:lang w:eastAsia="en-GB"/>
        </w:rPr>
        <w:t xml:space="preserve">channels </w:t>
      </w:r>
      <w:r w:rsidRPr="00584A71">
        <w:rPr>
          <w:rFonts w:asciiTheme="minorHAnsi" w:hAnsiTheme="minorHAnsi" w:cstheme="minorHAnsi"/>
          <w:kern w:val="0"/>
          <w:szCs w:val="24"/>
          <w:lang w:eastAsia="en-GB"/>
        </w:rPr>
        <w:t>such as TikTok and Instagram to highlight the brand and activities within the museum.</w:t>
      </w:r>
      <w:r>
        <w:rPr>
          <w:rFonts w:asciiTheme="minorHAnsi" w:hAnsiTheme="minorHAnsi" w:cstheme="minorHAnsi"/>
          <w:kern w:val="0"/>
          <w:szCs w:val="24"/>
          <w:lang w:eastAsia="en-GB"/>
        </w:rPr>
        <w:t xml:space="preserve"> </w:t>
      </w:r>
    </w:p>
    <w:p w14:paraId="3B480ED0" w14:textId="2D34D941" w:rsidR="00C33A17" w:rsidRPr="0060033A" w:rsidRDefault="00C33A17" w:rsidP="00C33A17">
      <w:pPr>
        <w:pStyle w:val="ListParagraph"/>
        <w:widowControl/>
        <w:numPr>
          <w:ilvl w:val="0"/>
          <w:numId w:val="3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b/>
          <w:bCs/>
          <w:kern w:val="0"/>
          <w:szCs w:val="24"/>
          <w:lang w:eastAsia="en-GB"/>
        </w:rPr>
      </w:pPr>
      <w:r w:rsidRPr="00C33A17">
        <w:rPr>
          <w:rFonts w:asciiTheme="minorHAnsi" w:hAnsiTheme="minorHAnsi" w:cstheme="minorHAnsi"/>
          <w:kern w:val="0"/>
          <w:szCs w:val="24"/>
          <w:lang w:eastAsia="en-GB"/>
        </w:rPr>
        <w:t xml:space="preserve">Awareness </w:t>
      </w:r>
      <w:r w:rsidRPr="0060033A">
        <w:rPr>
          <w:rFonts w:asciiTheme="minorHAnsi" w:hAnsiTheme="minorHAnsi" w:cstheme="minorHAnsi"/>
          <w:kern w:val="0"/>
          <w:szCs w:val="24"/>
          <w:lang w:eastAsia="en-GB"/>
        </w:rPr>
        <w:t>and respect for international and cultural differences, creating a welcoming environment for all.</w:t>
      </w:r>
    </w:p>
    <w:p w14:paraId="566D1448" w14:textId="16A79A8E" w:rsidR="00C33A17" w:rsidRPr="00C33A17" w:rsidRDefault="00C33A17" w:rsidP="00C33A17">
      <w:pPr>
        <w:pStyle w:val="ListParagraph"/>
        <w:widowControl/>
        <w:numPr>
          <w:ilvl w:val="0"/>
          <w:numId w:val="3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b/>
          <w:bCs/>
          <w:kern w:val="0"/>
          <w:szCs w:val="24"/>
          <w:lang w:eastAsia="en-GB"/>
        </w:rPr>
      </w:pPr>
      <w:r w:rsidRPr="00C33A17">
        <w:rPr>
          <w:rFonts w:asciiTheme="minorHAnsi" w:hAnsiTheme="minorHAnsi" w:cstheme="minorHAnsi"/>
          <w:kern w:val="0"/>
          <w:szCs w:val="24"/>
          <w:lang w:eastAsia="en-GB"/>
        </w:rPr>
        <w:t>Adaptability:</w:t>
      </w:r>
      <w:r w:rsidRPr="0060033A">
        <w:rPr>
          <w:rFonts w:asciiTheme="minorHAnsi" w:hAnsiTheme="minorHAnsi" w:cstheme="minorHAnsi"/>
          <w:kern w:val="0"/>
          <w:szCs w:val="24"/>
          <w:lang w:eastAsia="en-GB"/>
        </w:rPr>
        <w:t xml:space="preserve"> Flexibility in adjusting interactions to suit visitor </w:t>
      </w:r>
      <w:r>
        <w:rPr>
          <w:rFonts w:asciiTheme="minorHAnsi" w:hAnsiTheme="minorHAnsi" w:cstheme="minorHAnsi"/>
          <w:kern w:val="0"/>
          <w:szCs w:val="24"/>
          <w:lang w:eastAsia="en-GB"/>
        </w:rPr>
        <w:t xml:space="preserve">and colleague </w:t>
      </w:r>
      <w:r w:rsidRPr="0060033A">
        <w:rPr>
          <w:rFonts w:asciiTheme="minorHAnsi" w:hAnsiTheme="minorHAnsi" w:cstheme="minorHAnsi"/>
          <w:kern w:val="0"/>
          <w:szCs w:val="24"/>
          <w:lang w:eastAsia="en-GB"/>
        </w:rPr>
        <w:t>backgrounds and expectations.</w:t>
      </w:r>
    </w:p>
    <w:p w14:paraId="579FD48E" w14:textId="1887A891" w:rsidR="00C33A17" w:rsidRPr="007D03B0" w:rsidRDefault="00C33A17" w:rsidP="007D03B0">
      <w:pPr>
        <w:pStyle w:val="ListParagraph"/>
        <w:widowControl/>
        <w:numPr>
          <w:ilvl w:val="0"/>
          <w:numId w:val="3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b/>
          <w:bCs/>
          <w:kern w:val="0"/>
          <w:szCs w:val="24"/>
          <w:lang w:eastAsia="en-GB"/>
        </w:rPr>
      </w:pPr>
      <w:r>
        <w:rPr>
          <w:rFonts w:asciiTheme="minorHAnsi" w:hAnsiTheme="minorHAnsi" w:cstheme="minorHAnsi"/>
          <w:kern w:val="0"/>
          <w:szCs w:val="24"/>
          <w:lang w:eastAsia="en-GB"/>
        </w:rPr>
        <w:t>Assist as and when required with mentoring students from the companies Work Experience and Volunteering Programs as well as new employees during their Induction periods.</w:t>
      </w:r>
    </w:p>
    <w:p w14:paraId="6684C6A7" w14:textId="6A5691C2" w:rsidR="006214AE" w:rsidRPr="00C33A17" w:rsidRDefault="006214AE" w:rsidP="00C33A17">
      <w:pPr>
        <w:pStyle w:val="ListParagraph"/>
        <w:widowControl/>
        <w:tabs>
          <w:tab w:val="left" w:pos="8304"/>
        </w:tabs>
        <w:suppressAutoHyphens w:val="0"/>
        <w:overflowPunct/>
        <w:autoSpaceDE/>
        <w:autoSpaceDN/>
        <w:adjustRightInd/>
        <w:spacing w:before="100" w:beforeAutospacing="1" w:after="100" w:afterAutospacing="1"/>
        <w:ind w:left="9024"/>
        <w:jc w:val="both"/>
        <w:textAlignment w:val="auto"/>
        <w:rPr>
          <w:rFonts w:ascii="Arial" w:hAnsi="Arial" w:cs="Arial"/>
          <w:b/>
          <w:szCs w:val="24"/>
        </w:rPr>
      </w:pPr>
    </w:p>
    <w:p w14:paraId="66095B1E" w14:textId="1EA1A8E4" w:rsidR="008C4B37" w:rsidRPr="00253079" w:rsidRDefault="008C4B37" w:rsidP="00253079">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A90C2B">
        <w:rPr>
          <w:rFonts w:ascii="Arial" w:hAnsi="Arial" w:cs="Arial"/>
          <w:b/>
          <w:szCs w:val="24"/>
        </w:rPr>
        <w:t xml:space="preserve">PERSON SPECIFICATION – </w:t>
      </w:r>
      <w:r w:rsidR="000E4EC2">
        <w:rPr>
          <w:rFonts w:ascii="Arial" w:hAnsi="Arial" w:cs="Arial"/>
          <w:b/>
          <w:szCs w:val="24"/>
        </w:rPr>
        <w:t>Cleaning Operative</w:t>
      </w:r>
    </w:p>
    <w:p w14:paraId="0FF98291" w14:textId="77777777" w:rsidR="008C4B37" w:rsidRPr="007018B2" w:rsidRDefault="008C4B37" w:rsidP="008C4B37">
      <w:pPr>
        <w:jc w:val="both"/>
        <w:rPr>
          <w:rFonts w:ascii="Arial" w:hAnsi="Arial" w:cs="Arial"/>
          <w:b/>
          <w:szCs w:val="24"/>
        </w:rPr>
      </w:pPr>
      <w:r w:rsidRPr="006F2E00">
        <w:rPr>
          <w:rFonts w:ascii="Arial" w:hAnsi="Arial" w:cs="Arial"/>
          <w:b/>
          <w:szCs w:val="24"/>
        </w:rPr>
        <w:t>Note to Applicants</w:t>
      </w:r>
      <w:r>
        <w:rPr>
          <w:rFonts w:ascii="Arial" w:hAnsi="Arial" w:cs="Arial"/>
          <w:b/>
          <w:szCs w:val="24"/>
        </w:rPr>
        <w:t>:</w:t>
      </w:r>
      <w:r w:rsidRPr="006F2E00">
        <w:rPr>
          <w:rFonts w:ascii="Arial" w:hAnsi="Arial" w:cs="Arial"/>
          <w:b/>
          <w:szCs w:val="24"/>
        </w:rPr>
        <w:t xml:space="preserve"> Essential </w:t>
      </w:r>
      <w:r>
        <w:rPr>
          <w:rFonts w:ascii="Arial" w:hAnsi="Arial" w:cs="Arial"/>
          <w:b/>
          <w:szCs w:val="24"/>
        </w:rPr>
        <w:t>requirements</w:t>
      </w:r>
      <w:r w:rsidRPr="006F2E00">
        <w:rPr>
          <w:rFonts w:ascii="Arial" w:hAnsi="Arial" w:cs="Arial"/>
          <w:b/>
          <w:szCs w:val="24"/>
        </w:rPr>
        <w:t xml:space="preserve"> are marked with </w:t>
      </w:r>
      <w:r>
        <w:rPr>
          <w:rFonts w:ascii="Arial" w:hAnsi="Arial" w:cs="Arial"/>
          <w:b/>
          <w:szCs w:val="24"/>
        </w:rPr>
        <w:t>‘E’</w:t>
      </w:r>
      <w:r w:rsidRPr="006F2E00">
        <w:rPr>
          <w:rFonts w:ascii="Arial" w:hAnsi="Arial" w:cs="Arial"/>
          <w:b/>
          <w:szCs w:val="24"/>
        </w:rPr>
        <w:t xml:space="preserve">. </w:t>
      </w:r>
      <w:r>
        <w:rPr>
          <w:rFonts w:ascii="Arial" w:hAnsi="Arial" w:cs="Arial"/>
          <w:b/>
          <w:szCs w:val="24"/>
        </w:rPr>
        <w:t xml:space="preserve"> Desirable criteria are marked with ‘D’. </w:t>
      </w:r>
      <w:r>
        <w:rPr>
          <w:rFonts w:ascii="Arial" w:hAnsi="Arial" w:cs="Arial"/>
          <w:szCs w:val="24"/>
        </w:rPr>
        <w:t xml:space="preserve"> </w:t>
      </w:r>
    </w:p>
    <w:p w14:paraId="7212A108" w14:textId="77777777" w:rsidR="008C4B37" w:rsidRPr="006F2E00" w:rsidRDefault="008C4B37" w:rsidP="008C4B37">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8C4B37" w:rsidRPr="006F2E00" w14:paraId="7C2DC585" w14:textId="77777777" w:rsidTr="00E5291F">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B89E20" w14:textId="77777777" w:rsidR="008C4B37" w:rsidRPr="006F2E00" w:rsidRDefault="008C4B37" w:rsidP="00E5291F">
            <w:pPr>
              <w:jc w:val="center"/>
              <w:rPr>
                <w:rFonts w:ascii="Arial" w:hAnsi="Arial" w:cs="Arial"/>
                <w:b/>
                <w:szCs w:val="24"/>
              </w:rPr>
            </w:pPr>
            <w:r w:rsidRPr="006F2E00">
              <w:rPr>
                <w:rFonts w:ascii="Arial" w:hAnsi="Arial" w:cs="Arial"/>
                <w:b/>
                <w:szCs w:val="24"/>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89712F4" w14:textId="77777777" w:rsidR="008C4B37" w:rsidRPr="006F2E00" w:rsidRDefault="008C4B37" w:rsidP="00E5291F">
            <w:pPr>
              <w:jc w:val="center"/>
              <w:rPr>
                <w:rFonts w:ascii="Arial" w:hAnsi="Arial" w:cs="Arial"/>
                <w:b/>
                <w:szCs w:val="24"/>
              </w:rPr>
            </w:pPr>
            <w:r>
              <w:rPr>
                <w:rFonts w:ascii="Arial" w:hAnsi="Arial" w:cs="Arial"/>
                <w:b/>
                <w:szCs w:val="24"/>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F18F8" w14:textId="77777777" w:rsidR="008C4B37" w:rsidRPr="006F2E00" w:rsidRDefault="008C4B37" w:rsidP="00E5291F">
            <w:pPr>
              <w:jc w:val="center"/>
              <w:rPr>
                <w:rFonts w:ascii="Arial" w:hAnsi="Arial" w:cs="Arial"/>
                <w:b/>
                <w:szCs w:val="24"/>
              </w:rPr>
            </w:pPr>
            <w:r w:rsidRPr="006F2E00">
              <w:rPr>
                <w:rFonts w:ascii="Arial" w:hAnsi="Arial" w:cs="Arial"/>
                <w:b/>
                <w:szCs w:val="24"/>
              </w:rPr>
              <w:t>METHODS OF ASSESSMENT</w:t>
            </w:r>
          </w:p>
        </w:tc>
      </w:tr>
      <w:tr w:rsidR="008C4B37" w:rsidRPr="0026610B" w14:paraId="1F23F9A7" w14:textId="77777777" w:rsidTr="00E5291F">
        <w:tc>
          <w:tcPr>
            <w:tcW w:w="1985" w:type="dxa"/>
            <w:tcBorders>
              <w:top w:val="single" w:sz="4" w:space="0" w:color="auto"/>
              <w:left w:val="single" w:sz="4" w:space="0" w:color="auto"/>
              <w:bottom w:val="single" w:sz="4" w:space="0" w:color="auto"/>
              <w:right w:val="single" w:sz="4" w:space="0" w:color="auto"/>
            </w:tcBorders>
            <w:hideMark/>
          </w:tcPr>
          <w:p w14:paraId="02FF80F2" w14:textId="77777777" w:rsidR="008C4B37" w:rsidRPr="00E65C90" w:rsidRDefault="008C4B37" w:rsidP="00E5291F">
            <w:pPr>
              <w:rPr>
                <w:rFonts w:ascii="Arial" w:hAnsi="Arial" w:cs="Arial"/>
                <w:b/>
                <w:szCs w:val="24"/>
              </w:rPr>
            </w:pPr>
            <w:r w:rsidRPr="00E65C90">
              <w:rPr>
                <w:rFonts w:ascii="Arial" w:hAnsi="Arial" w:cs="Arial"/>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1F0280AF" w14:textId="2FAA672B" w:rsidR="008C4B37" w:rsidRDefault="00952DEE" w:rsidP="00E5291F">
            <w:pPr>
              <w:contextualSpacing/>
              <w:jc w:val="both"/>
              <w:rPr>
                <w:rFonts w:ascii="Arial" w:hAnsi="Arial" w:cs="Arial"/>
                <w:b/>
                <w:szCs w:val="24"/>
              </w:rPr>
            </w:pPr>
            <w:r>
              <w:rPr>
                <w:rFonts w:ascii="Arial" w:hAnsi="Arial" w:cs="Arial"/>
                <w:bCs/>
                <w:szCs w:val="24"/>
              </w:rPr>
              <w:t>Strong interpersonal and communication skills</w:t>
            </w:r>
            <w:r w:rsidR="008C4B37" w:rsidRPr="00A579CD">
              <w:rPr>
                <w:rFonts w:ascii="Arial" w:hAnsi="Arial" w:cs="Arial"/>
                <w:bCs/>
                <w:szCs w:val="24"/>
              </w:rPr>
              <w:t xml:space="preserve"> </w:t>
            </w:r>
            <w:r w:rsidR="008C4B37" w:rsidRPr="00FC5295">
              <w:rPr>
                <w:rFonts w:ascii="Arial" w:hAnsi="Arial" w:cs="Arial"/>
                <w:b/>
                <w:szCs w:val="24"/>
              </w:rPr>
              <w:t>(E)</w:t>
            </w:r>
          </w:p>
          <w:p w14:paraId="62F314B5" w14:textId="77777777" w:rsidR="00952DEE" w:rsidRDefault="00952DEE" w:rsidP="00E5291F">
            <w:pPr>
              <w:contextualSpacing/>
              <w:jc w:val="both"/>
              <w:rPr>
                <w:rFonts w:ascii="Arial" w:hAnsi="Arial" w:cs="Arial"/>
                <w:b/>
                <w:szCs w:val="24"/>
              </w:rPr>
            </w:pPr>
          </w:p>
          <w:p w14:paraId="7EFACB50" w14:textId="3DB4012D" w:rsidR="00952DEE" w:rsidRDefault="00952DEE" w:rsidP="00E5291F">
            <w:pPr>
              <w:contextualSpacing/>
              <w:jc w:val="both"/>
              <w:rPr>
                <w:rFonts w:ascii="Arial" w:hAnsi="Arial" w:cs="Arial"/>
                <w:b/>
                <w:szCs w:val="24"/>
              </w:rPr>
            </w:pPr>
            <w:r>
              <w:rPr>
                <w:rFonts w:ascii="Arial" w:hAnsi="Arial" w:cs="Arial"/>
                <w:bCs/>
                <w:szCs w:val="24"/>
              </w:rPr>
              <w:t xml:space="preserve">Ability to engage with diverse audiences </w:t>
            </w:r>
            <w:r>
              <w:rPr>
                <w:rFonts w:ascii="Arial" w:hAnsi="Arial" w:cs="Arial"/>
                <w:b/>
                <w:szCs w:val="24"/>
              </w:rPr>
              <w:t>(E)</w:t>
            </w:r>
          </w:p>
          <w:p w14:paraId="083141F8" w14:textId="77777777" w:rsidR="00C26A45" w:rsidRDefault="00C26A45" w:rsidP="00E5291F">
            <w:pPr>
              <w:contextualSpacing/>
              <w:jc w:val="both"/>
              <w:rPr>
                <w:rFonts w:ascii="Arial" w:hAnsi="Arial" w:cs="Arial"/>
                <w:b/>
                <w:szCs w:val="24"/>
              </w:rPr>
            </w:pPr>
          </w:p>
          <w:p w14:paraId="2C6F5375" w14:textId="230FB0AA" w:rsidR="00C26A45" w:rsidRPr="00C26A45" w:rsidRDefault="00C26A45" w:rsidP="00E5291F">
            <w:pPr>
              <w:contextualSpacing/>
              <w:jc w:val="both"/>
              <w:rPr>
                <w:rFonts w:ascii="Arial" w:hAnsi="Arial" w:cs="Arial"/>
                <w:bCs/>
                <w:szCs w:val="24"/>
              </w:rPr>
            </w:pPr>
            <w:r w:rsidRPr="00C26A45">
              <w:rPr>
                <w:rFonts w:ascii="Arial" w:hAnsi="Arial" w:cs="Arial"/>
                <w:bCs/>
                <w:szCs w:val="24"/>
              </w:rPr>
              <w:t>Customer Focussed</w:t>
            </w:r>
            <w:r>
              <w:rPr>
                <w:rFonts w:ascii="Arial" w:hAnsi="Arial" w:cs="Arial"/>
                <w:bCs/>
                <w:szCs w:val="24"/>
              </w:rPr>
              <w:t xml:space="preserve"> </w:t>
            </w:r>
            <w:r w:rsidRPr="00C26A45">
              <w:rPr>
                <w:rFonts w:ascii="Arial" w:hAnsi="Arial" w:cs="Arial"/>
                <w:b/>
                <w:szCs w:val="24"/>
              </w:rPr>
              <w:t>(E)</w:t>
            </w:r>
          </w:p>
          <w:p w14:paraId="3E0F78F7" w14:textId="77777777" w:rsidR="008C4B37" w:rsidRPr="00A579CD" w:rsidRDefault="008C4B37" w:rsidP="00E5291F">
            <w:pPr>
              <w:pStyle w:val="NoSpacing"/>
              <w:jc w:val="both"/>
              <w:rPr>
                <w:rFonts w:ascii="Arial" w:hAnsi="Arial" w:cs="Arial"/>
                <w:bCs/>
                <w:szCs w:val="24"/>
              </w:rPr>
            </w:pPr>
          </w:p>
          <w:p w14:paraId="72A07FD5" w14:textId="48B05C0F" w:rsidR="008C4B37" w:rsidRPr="00FC5295" w:rsidRDefault="008C4B37" w:rsidP="00E5291F">
            <w:pPr>
              <w:pStyle w:val="NoSpacing"/>
              <w:jc w:val="both"/>
              <w:rPr>
                <w:rFonts w:ascii="Arial" w:hAnsi="Arial" w:cs="Arial"/>
                <w:b/>
                <w:szCs w:val="24"/>
              </w:rPr>
            </w:pPr>
            <w:r w:rsidRPr="00A579CD">
              <w:rPr>
                <w:rFonts w:ascii="Arial" w:hAnsi="Arial" w:cs="Arial"/>
                <w:bCs/>
                <w:szCs w:val="24"/>
              </w:rPr>
              <w:t xml:space="preserve">Able to work under pressure in a fast-paced environment and </w:t>
            </w:r>
            <w:r w:rsidR="00FC5295">
              <w:rPr>
                <w:rFonts w:ascii="Arial" w:hAnsi="Arial" w:cs="Arial"/>
                <w:bCs/>
                <w:szCs w:val="24"/>
              </w:rPr>
              <w:t>deliver</w:t>
            </w:r>
            <w:r w:rsidRPr="00A579CD">
              <w:rPr>
                <w:rFonts w:ascii="Arial" w:hAnsi="Arial" w:cs="Arial"/>
                <w:bCs/>
                <w:szCs w:val="24"/>
              </w:rPr>
              <w:t xml:space="preserve"> </w:t>
            </w:r>
            <w:r w:rsidR="00C26A45">
              <w:rPr>
                <w:rFonts w:ascii="Arial" w:hAnsi="Arial" w:cs="Arial"/>
                <w:bCs/>
                <w:szCs w:val="24"/>
              </w:rPr>
              <w:t>excellent customer service</w:t>
            </w:r>
            <w:r w:rsidRPr="00A579CD">
              <w:rPr>
                <w:rFonts w:ascii="Arial" w:hAnsi="Arial" w:cs="Arial"/>
                <w:bCs/>
                <w:szCs w:val="24"/>
              </w:rPr>
              <w:t xml:space="preserve">. </w:t>
            </w:r>
            <w:r w:rsidRPr="00FC5295">
              <w:rPr>
                <w:rFonts w:ascii="Arial" w:hAnsi="Arial" w:cs="Arial"/>
                <w:b/>
                <w:szCs w:val="24"/>
              </w:rPr>
              <w:t>(E)</w:t>
            </w:r>
          </w:p>
          <w:p w14:paraId="125501FF" w14:textId="77777777" w:rsidR="008C4B37" w:rsidRPr="00A579CD" w:rsidRDefault="008C4B37" w:rsidP="00E5291F">
            <w:pPr>
              <w:pStyle w:val="NoSpacing"/>
              <w:jc w:val="both"/>
              <w:rPr>
                <w:rFonts w:ascii="Arial" w:hAnsi="Arial" w:cs="Arial"/>
                <w:bCs/>
                <w:szCs w:val="24"/>
              </w:rPr>
            </w:pPr>
          </w:p>
          <w:p w14:paraId="28121328" w14:textId="77777777" w:rsidR="00C16095" w:rsidRDefault="000874B2" w:rsidP="00C16095">
            <w:pPr>
              <w:pStyle w:val="NoSpacing"/>
              <w:jc w:val="both"/>
              <w:rPr>
                <w:rFonts w:ascii="Arial" w:hAnsi="Arial" w:cs="Arial"/>
                <w:bCs/>
                <w:szCs w:val="24"/>
              </w:rPr>
            </w:pPr>
            <w:r>
              <w:rPr>
                <w:rFonts w:ascii="Arial" w:hAnsi="Arial" w:cs="Arial"/>
                <w:bCs/>
                <w:szCs w:val="24"/>
              </w:rPr>
              <w:t xml:space="preserve">Works well within a team </w:t>
            </w:r>
            <w:r w:rsidR="00715B31">
              <w:rPr>
                <w:rFonts w:ascii="Arial" w:hAnsi="Arial" w:cs="Arial"/>
                <w:bCs/>
                <w:szCs w:val="24"/>
              </w:rPr>
              <w:t xml:space="preserve">environment and strives to </w:t>
            </w:r>
            <w:r w:rsidR="00715B31">
              <w:rPr>
                <w:rFonts w:ascii="Arial" w:hAnsi="Arial" w:cs="Arial"/>
                <w:bCs/>
                <w:szCs w:val="24"/>
              </w:rPr>
              <w:lastRenderedPageBreak/>
              <w:t>support and champion colleagues</w:t>
            </w:r>
            <w:r w:rsidR="008C4B37" w:rsidRPr="00A579CD">
              <w:rPr>
                <w:rFonts w:ascii="Arial" w:hAnsi="Arial" w:cs="Arial"/>
                <w:bCs/>
                <w:szCs w:val="24"/>
              </w:rPr>
              <w:t xml:space="preserve"> </w:t>
            </w:r>
            <w:r w:rsidR="008C4B37" w:rsidRPr="00FC5295">
              <w:rPr>
                <w:rFonts w:ascii="Arial" w:hAnsi="Arial" w:cs="Arial"/>
                <w:b/>
                <w:szCs w:val="24"/>
              </w:rPr>
              <w:t>(E)</w:t>
            </w:r>
            <w:r w:rsidR="00C16095">
              <w:rPr>
                <w:rFonts w:ascii="Arial" w:hAnsi="Arial" w:cs="Arial"/>
                <w:bCs/>
                <w:szCs w:val="24"/>
              </w:rPr>
              <w:t xml:space="preserve"> </w:t>
            </w:r>
          </w:p>
          <w:p w14:paraId="3610AA25" w14:textId="77777777" w:rsidR="00C16095" w:rsidRDefault="00C16095" w:rsidP="00C16095">
            <w:pPr>
              <w:pStyle w:val="NoSpacing"/>
              <w:jc w:val="both"/>
              <w:rPr>
                <w:rFonts w:ascii="Arial" w:hAnsi="Arial" w:cs="Arial"/>
                <w:bCs/>
                <w:szCs w:val="24"/>
              </w:rPr>
            </w:pPr>
          </w:p>
          <w:p w14:paraId="60F652E2" w14:textId="5875B0E8" w:rsidR="00C16095" w:rsidRDefault="00C16095" w:rsidP="00C16095">
            <w:pPr>
              <w:pStyle w:val="NoSpacing"/>
              <w:jc w:val="both"/>
              <w:rPr>
                <w:rFonts w:ascii="Arial" w:hAnsi="Arial" w:cs="Arial"/>
                <w:b/>
                <w:bCs/>
                <w:szCs w:val="24"/>
              </w:rPr>
            </w:pPr>
            <w:r>
              <w:rPr>
                <w:rFonts w:ascii="Arial" w:hAnsi="Arial" w:cs="Arial"/>
                <w:bCs/>
                <w:szCs w:val="24"/>
              </w:rPr>
              <w:t xml:space="preserve">Good time management skills </w:t>
            </w:r>
            <w:r>
              <w:rPr>
                <w:rFonts w:ascii="Arial" w:hAnsi="Arial" w:cs="Arial"/>
                <w:b/>
                <w:bCs/>
                <w:szCs w:val="24"/>
              </w:rPr>
              <w:t>(E)</w:t>
            </w:r>
          </w:p>
          <w:p w14:paraId="64D69220" w14:textId="77777777" w:rsidR="00C16095" w:rsidRDefault="00C16095" w:rsidP="00C16095">
            <w:pPr>
              <w:pStyle w:val="NoSpacing"/>
              <w:jc w:val="both"/>
              <w:rPr>
                <w:rFonts w:ascii="Arial" w:hAnsi="Arial" w:cs="Arial"/>
                <w:b/>
                <w:bCs/>
                <w:szCs w:val="24"/>
              </w:rPr>
            </w:pPr>
          </w:p>
          <w:p w14:paraId="252F8720" w14:textId="0545E7F4" w:rsidR="00C16095" w:rsidRDefault="00C16095" w:rsidP="00E5291F">
            <w:pPr>
              <w:pStyle w:val="NoSpacing"/>
              <w:jc w:val="both"/>
              <w:rPr>
                <w:rFonts w:ascii="Arial" w:hAnsi="Arial" w:cs="Arial"/>
                <w:b/>
                <w:bCs/>
                <w:szCs w:val="24"/>
              </w:rPr>
            </w:pPr>
            <w:r w:rsidRPr="00C26A45">
              <w:rPr>
                <w:rFonts w:ascii="Arial" w:hAnsi="Arial" w:cs="Arial"/>
                <w:szCs w:val="24"/>
              </w:rPr>
              <w:t>Adaptable and flexible</w:t>
            </w:r>
            <w:r>
              <w:rPr>
                <w:rFonts w:ascii="Arial" w:hAnsi="Arial" w:cs="Arial"/>
                <w:szCs w:val="24"/>
              </w:rPr>
              <w:t xml:space="preserve"> </w:t>
            </w:r>
            <w:r>
              <w:rPr>
                <w:rFonts w:ascii="Arial" w:hAnsi="Arial" w:cs="Arial"/>
                <w:b/>
                <w:bCs/>
                <w:szCs w:val="24"/>
              </w:rPr>
              <w:t xml:space="preserve">(E) </w:t>
            </w:r>
          </w:p>
          <w:p w14:paraId="04B271E2" w14:textId="77777777" w:rsidR="00363B41" w:rsidRDefault="00363B41" w:rsidP="00E5291F">
            <w:pPr>
              <w:pStyle w:val="NoSpacing"/>
              <w:jc w:val="both"/>
              <w:rPr>
                <w:rFonts w:ascii="Arial" w:hAnsi="Arial" w:cs="Arial"/>
                <w:b/>
                <w:bCs/>
                <w:szCs w:val="24"/>
              </w:rPr>
            </w:pPr>
          </w:p>
          <w:p w14:paraId="20498EE1" w14:textId="681BAA26" w:rsidR="00363B41" w:rsidRPr="00C16095" w:rsidRDefault="00363B41" w:rsidP="00E5291F">
            <w:pPr>
              <w:pStyle w:val="NoSpacing"/>
              <w:jc w:val="both"/>
              <w:rPr>
                <w:rFonts w:ascii="Arial" w:hAnsi="Arial" w:cs="Arial"/>
                <w:b/>
                <w:bCs/>
                <w:szCs w:val="24"/>
              </w:rPr>
            </w:pPr>
            <w:r w:rsidRPr="001B4FF9">
              <w:rPr>
                <w:rFonts w:ascii="Arial" w:hAnsi="Arial" w:cs="Arial"/>
                <w:szCs w:val="24"/>
              </w:rPr>
              <w:t>Someone who takes pride in maintaining high standards</w:t>
            </w:r>
            <w:r>
              <w:rPr>
                <w:rFonts w:ascii="Arial" w:hAnsi="Arial" w:cs="Arial"/>
                <w:b/>
                <w:bCs/>
                <w:szCs w:val="24"/>
              </w:rPr>
              <w:t xml:space="preserve"> (E)</w:t>
            </w:r>
          </w:p>
          <w:p w14:paraId="39E8EDA2" w14:textId="516B7E75" w:rsidR="00FB3279" w:rsidRPr="00A579CD" w:rsidRDefault="00FB3279" w:rsidP="00E5291F">
            <w:pPr>
              <w:pStyle w:val="NoSpacing"/>
              <w:jc w:val="both"/>
              <w:rPr>
                <w:rFonts w:ascii="Arial" w:hAnsi="Arial" w:cs="Arial"/>
                <w:bCs/>
                <w:szCs w:val="24"/>
              </w:rPr>
            </w:pPr>
          </w:p>
          <w:p w14:paraId="6A3BB455" w14:textId="40EB38DA" w:rsidR="008C4B37" w:rsidRDefault="00715B31" w:rsidP="00E5291F">
            <w:pPr>
              <w:pStyle w:val="NoSpacing"/>
              <w:jc w:val="both"/>
              <w:rPr>
                <w:rFonts w:ascii="Arial" w:hAnsi="Arial" w:cs="Arial"/>
                <w:b/>
                <w:szCs w:val="24"/>
              </w:rPr>
            </w:pPr>
            <w:r>
              <w:rPr>
                <w:rFonts w:ascii="Arial" w:hAnsi="Arial" w:cs="Arial"/>
                <w:bCs/>
                <w:szCs w:val="24"/>
              </w:rPr>
              <w:t xml:space="preserve">A knowledge or willingness to learn about the Beatles and the history of Liverpool and to share that knowledge with others </w:t>
            </w:r>
            <w:r w:rsidR="00951D77" w:rsidRPr="00FC5295">
              <w:rPr>
                <w:rFonts w:ascii="Arial" w:hAnsi="Arial" w:cs="Arial"/>
                <w:b/>
                <w:szCs w:val="24"/>
              </w:rPr>
              <w:t>(</w:t>
            </w:r>
            <w:r w:rsidR="00C16095">
              <w:rPr>
                <w:rFonts w:ascii="Arial" w:hAnsi="Arial" w:cs="Arial"/>
                <w:b/>
                <w:szCs w:val="24"/>
              </w:rPr>
              <w:t>D</w:t>
            </w:r>
            <w:r w:rsidR="00951D77" w:rsidRPr="00FC5295">
              <w:rPr>
                <w:rFonts w:ascii="Arial" w:hAnsi="Arial" w:cs="Arial"/>
                <w:b/>
                <w:szCs w:val="24"/>
              </w:rPr>
              <w:t>)</w:t>
            </w:r>
          </w:p>
          <w:p w14:paraId="1533F240" w14:textId="5485A303" w:rsidR="00C26A45" w:rsidRDefault="00C26A45" w:rsidP="00E5291F">
            <w:pPr>
              <w:pStyle w:val="NoSpacing"/>
              <w:jc w:val="both"/>
              <w:rPr>
                <w:rFonts w:ascii="Arial" w:hAnsi="Arial" w:cs="Arial"/>
                <w:b/>
                <w:bCs/>
                <w:szCs w:val="24"/>
              </w:rPr>
            </w:pPr>
          </w:p>
          <w:p w14:paraId="65E2FA04" w14:textId="77777777" w:rsidR="00715B31" w:rsidRDefault="00715B31" w:rsidP="00E5291F">
            <w:pPr>
              <w:pStyle w:val="NoSpacing"/>
              <w:jc w:val="both"/>
              <w:rPr>
                <w:rFonts w:ascii="Arial" w:hAnsi="Arial" w:cs="Arial"/>
                <w:b/>
                <w:bCs/>
                <w:szCs w:val="24"/>
              </w:rPr>
            </w:pPr>
          </w:p>
          <w:p w14:paraId="37FAE457" w14:textId="3EB5E659" w:rsidR="008C4B37" w:rsidRDefault="008C4B37" w:rsidP="00E5291F">
            <w:pPr>
              <w:jc w:val="both"/>
              <w:rPr>
                <w:rFonts w:ascii="Arial" w:hAnsi="Arial" w:cs="Arial"/>
                <w:bCs/>
                <w:szCs w:val="24"/>
              </w:rPr>
            </w:pPr>
            <w:r w:rsidRPr="00A579CD">
              <w:rPr>
                <w:rFonts w:ascii="Arial" w:hAnsi="Arial" w:cs="Arial"/>
                <w:bCs/>
                <w:szCs w:val="24"/>
              </w:rPr>
              <w:t>Knowledge and/or experience of the following</w:t>
            </w:r>
            <w:r w:rsidR="008749F4" w:rsidRPr="00A579CD">
              <w:rPr>
                <w:rFonts w:ascii="Arial" w:hAnsi="Arial" w:cs="Arial"/>
                <w:bCs/>
                <w:szCs w:val="24"/>
              </w:rPr>
              <w:t xml:space="preserve"> sector</w:t>
            </w:r>
            <w:r w:rsidR="00911B96">
              <w:rPr>
                <w:rFonts w:ascii="Arial" w:hAnsi="Arial" w:cs="Arial"/>
                <w:bCs/>
                <w:szCs w:val="24"/>
              </w:rPr>
              <w:t>:</w:t>
            </w:r>
            <w:r w:rsidR="008749F4" w:rsidRPr="00A579CD">
              <w:rPr>
                <w:rFonts w:ascii="Arial" w:hAnsi="Arial" w:cs="Arial"/>
                <w:bCs/>
                <w:szCs w:val="24"/>
              </w:rPr>
              <w:t xml:space="preserve"> </w:t>
            </w:r>
            <w:r w:rsidRPr="00A579CD">
              <w:rPr>
                <w:rFonts w:ascii="Arial" w:hAnsi="Arial" w:cs="Arial"/>
                <w:bCs/>
                <w:szCs w:val="24"/>
              </w:rPr>
              <w:t>Culture &amp; Tourism</w:t>
            </w:r>
            <w:r w:rsidR="004B0CD6" w:rsidRPr="00A579CD">
              <w:rPr>
                <w:rFonts w:ascii="Arial" w:hAnsi="Arial" w:cs="Arial"/>
                <w:bCs/>
                <w:szCs w:val="24"/>
              </w:rPr>
              <w:t xml:space="preserve">.  </w:t>
            </w:r>
            <w:r w:rsidRPr="00E65C90">
              <w:rPr>
                <w:rFonts w:ascii="Arial" w:hAnsi="Arial" w:cs="Arial"/>
                <w:b/>
                <w:szCs w:val="24"/>
              </w:rPr>
              <w:t>(D)</w:t>
            </w:r>
            <w:r w:rsidRPr="00A579CD">
              <w:rPr>
                <w:rFonts w:ascii="Arial" w:hAnsi="Arial" w:cs="Arial"/>
                <w:bCs/>
                <w:szCs w:val="24"/>
              </w:rPr>
              <w:t xml:space="preserve"> </w:t>
            </w:r>
          </w:p>
          <w:p w14:paraId="106FDF97" w14:textId="77777777" w:rsidR="00715B31" w:rsidRDefault="00715B31" w:rsidP="00E5291F">
            <w:pPr>
              <w:jc w:val="both"/>
              <w:rPr>
                <w:rFonts w:ascii="Arial" w:hAnsi="Arial" w:cs="Arial"/>
                <w:bCs/>
                <w:szCs w:val="24"/>
              </w:rPr>
            </w:pPr>
          </w:p>
          <w:p w14:paraId="18304EEA" w14:textId="50F208A8" w:rsidR="00715B31" w:rsidRDefault="00715B31" w:rsidP="00E5291F">
            <w:pPr>
              <w:jc w:val="both"/>
              <w:rPr>
                <w:rFonts w:ascii="Arial" w:hAnsi="Arial" w:cs="Arial"/>
                <w:b/>
                <w:szCs w:val="24"/>
              </w:rPr>
            </w:pPr>
            <w:r>
              <w:rPr>
                <w:rFonts w:ascii="Arial" w:hAnsi="Arial" w:cs="Arial"/>
                <w:bCs/>
                <w:szCs w:val="24"/>
              </w:rPr>
              <w:t xml:space="preserve">Knowledge and /or experience of working with Health &amp; Safety procedures </w:t>
            </w:r>
            <w:r>
              <w:rPr>
                <w:rFonts w:ascii="Arial" w:hAnsi="Arial" w:cs="Arial"/>
                <w:b/>
                <w:szCs w:val="24"/>
              </w:rPr>
              <w:t>(D)</w:t>
            </w:r>
          </w:p>
          <w:p w14:paraId="36C5F377" w14:textId="31C93109" w:rsidR="008C4B37" w:rsidRPr="00C16095" w:rsidRDefault="008C4B37" w:rsidP="00AF78FC">
            <w:pPr>
              <w:jc w:val="both"/>
              <w:rPr>
                <w:rFonts w:ascii="Arial" w:hAnsi="Arial" w:cs="Arial"/>
                <w:b/>
                <w:szCs w:val="24"/>
              </w:rPr>
            </w:pPr>
          </w:p>
        </w:tc>
        <w:tc>
          <w:tcPr>
            <w:tcW w:w="1984" w:type="dxa"/>
            <w:tcBorders>
              <w:top w:val="single" w:sz="4" w:space="0" w:color="auto"/>
              <w:left w:val="single" w:sz="4" w:space="0" w:color="auto"/>
              <w:bottom w:val="single" w:sz="4" w:space="0" w:color="auto"/>
              <w:right w:val="single" w:sz="4" w:space="0" w:color="auto"/>
            </w:tcBorders>
          </w:tcPr>
          <w:p w14:paraId="6319E090" w14:textId="3296875D" w:rsidR="008C4B37" w:rsidRPr="00AA2E54" w:rsidRDefault="008C4B37" w:rsidP="00E5291F">
            <w:pPr>
              <w:jc w:val="center"/>
              <w:rPr>
                <w:rFonts w:ascii="Arial" w:hAnsi="Arial" w:cs="Arial"/>
                <w:szCs w:val="24"/>
                <w:lang w:val="it-IT"/>
              </w:rPr>
            </w:pPr>
            <w:r w:rsidRPr="00AA2E54">
              <w:rPr>
                <w:rFonts w:ascii="Arial" w:hAnsi="Arial" w:cs="Arial"/>
                <w:szCs w:val="24"/>
                <w:lang w:val="it-IT"/>
              </w:rPr>
              <w:lastRenderedPageBreak/>
              <w:t xml:space="preserve">A, I </w:t>
            </w:r>
          </w:p>
          <w:p w14:paraId="72C8E753" w14:textId="77777777" w:rsidR="008C4B37" w:rsidRPr="00AA2E54" w:rsidRDefault="008C4B37" w:rsidP="00E5291F">
            <w:pPr>
              <w:jc w:val="center"/>
              <w:rPr>
                <w:rFonts w:ascii="Arial" w:hAnsi="Arial" w:cs="Arial"/>
                <w:szCs w:val="24"/>
                <w:lang w:val="it-IT"/>
              </w:rPr>
            </w:pPr>
          </w:p>
          <w:p w14:paraId="205F5463" w14:textId="77777777" w:rsidR="008C4B37" w:rsidRPr="00AA2E54" w:rsidRDefault="008C4B37" w:rsidP="00E5291F">
            <w:pPr>
              <w:jc w:val="center"/>
              <w:rPr>
                <w:rFonts w:ascii="Arial" w:hAnsi="Arial" w:cs="Arial"/>
                <w:szCs w:val="24"/>
                <w:lang w:val="it-IT"/>
              </w:rPr>
            </w:pPr>
          </w:p>
          <w:p w14:paraId="04352FE9"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077BBE3D" w14:textId="77777777" w:rsidR="008C4B37" w:rsidRPr="00AA2E54" w:rsidRDefault="008C4B37" w:rsidP="00E5291F">
            <w:pPr>
              <w:jc w:val="center"/>
              <w:rPr>
                <w:rFonts w:ascii="Arial" w:hAnsi="Arial" w:cs="Arial"/>
                <w:szCs w:val="24"/>
                <w:lang w:val="it-IT"/>
              </w:rPr>
            </w:pPr>
          </w:p>
          <w:p w14:paraId="313DCD4E" w14:textId="77777777" w:rsidR="008C4B37" w:rsidRPr="00AA2E54" w:rsidRDefault="008C4B37" w:rsidP="00E5291F">
            <w:pPr>
              <w:rPr>
                <w:rFonts w:ascii="Arial" w:hAnsi="Arial" w:cs="Arial"/>
                <w:szCs w:val="24"/>
                <w:lang w:val="it-IT"/>
              </w:rPr>
            </w:pPr>
          </w:p>
          <w:p w14:paraId="2AF9E415"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4FAFBCB0" w14:textId="77777777" w:rsidR="008C4B37" w:rsidRPr="00AA2E54" w:rsidRDefault="008C4B37" w:rsidP="00E5291F">
            <w:pPr>
              <w:rPr>
                <w:rFonts w:ascii="Arial" w:hAnsi="Arial" w:cs="Arial"/>
                <w:szCs w:val="24"/>
                <w:lang w:val="it-IT"/>
              </w:rPr>
            </w:pPr>
          </w:p>
          <w:p w14:paraId="23E69B95" w14:textId="77777777" w:rsidR="008C4B37" w:rsidRPr="00AA2E54" w:rsidRDefault="008C4B37" w:rsidP="00E5291F">
            <w:pPr>
              <w:jc w:val="center"/>
              <w:rPr>
                <w:rFonts w:ascii="Arial" w:hAnsi="Arial" w:cs="Arial"/>
                <w:szCs w:val="24"/>
                <w:lang w:val="it-IT"/>
              </w:rPr>
            </w:pPr>
          </w:p>
          <w:p w14:paraId="431ADF4E" w14:textId="242ED3E6" w:rsidR="008C4B37" w:rsidRPr="00AA2E54" w:rsidRDefault="00C26A45" w:rsidP="00C26A45">
            <w:pPr>
              <w:rPr>
                <w:rFonts w:ascii="Arial" w:hAnsi="Arial" w:cs="Arial"/>
                <w:szCs w:val="24"/>
                <w:lang w:val="it-IT"/>
              </w:rPr>
            </w:pPr>
            <w:r>
              <w:rPr>
                <w:rFonts w:ascii="Arial" w:hAnsi="Arial" w:cs="Arial"/>
                <w:szCs w:val="24"/>
                <w:lang w:val="it-IT"/>
              </w:rPr>
              <w:t xml:space="preserve">           </w:t>
            </w:r>
            <w:r w:rsidR="008C4B37" w:rsidRPr="00AA2E54">
              <w:rPr>
                <w:rFonts w:ascii="Arial" w:hAnsi="Arial" w:cs="Arial"/>
                <w:szCs w:val="24"/>
                <w:lang w:val="it-IT"/>
              </w:rPr>
              <w:t xml:space="preserve">A, I </w:t>
            </w:r>
          </w:p>
          <w:p w14:paraId="78F57B7D" w14:textId="77777777" w:rsidR="008C4B37" w:rsidRDefault="008C4B37" w:rsidP="00E5291F">
            <w:pPr>
              <w:rPr>
                <w:rFonts w:ascii="Arial" w:hAnsi="Arial" w:cs="Arial"/>
                <w:szCs w:val="24"/>
                <w:lang w:val="it-IT"/>
              </w:rPr>
            </w:pPr>
          </w:p>
          <w:p w14:paraId="6786FBC0" w14:textId="77777777" w:rsidR="00C26A45" w:rsidRPr="00AA2E54" w:rsidRDefault="00C26A45" w:rsidP="00E5291F">
            <w:pPr>
              <w:rPr>
                <w:rFonts w:ascii="Arial" w:hAnsi="Arial" w:cs="Arial"/>
                <w:szCs w:val="24"/>
                <w:lang w:val="it-IT"/>
              </w:rPr>
            </w:pPr>
          </w:p>
          <w:p w14:paraId="24840029" w14:textId="38F16B3D" w:rsidR="008C4B37" w:rsidRPr="00AA2E54" w:rsidRDefault="00757AF8" w:rsidP="00757AF8">
            <w:pPr>
              <w:jc w:val="center"/>
              <w:rPr>
                <w:rFonts w:ascii="Arial" w:hAnsi="Arial" w:cs="Arial"/>
                <w:szCs w:val="24"/>
                <w:lang w:val="it-IT"/>
              </w:rPr>
            </w:pPr>
            <w:r w:rsidRPr="00AA2E54">
              <w:rPr>
                <w:rFonts w:ascii="Arial" w:hAnsi="Arial" w:cs="Arial"/>
                <w:szCs w:val="24"/>
                <w:lang w:val="it-IT"/>
              </w:rPr>
              <w:t xml:space="preserve">A, I </w:t>
            </w:r>
          </w:p>
          <w:p w14:paraId="7706F570" w14:textId="77777777" w:rsidR="008C4B37" w:rsidRPr="00AA2E54" w:rsidRDefault="008C4B37" w:rsidP="00E5291F">
            <w:pPr>
              <w:jc w:val="center"/>
              <w:rPr>
                <w:rFonts w:ascii="Arial" w:hAnsi="Arial" w:cs="Arial"/>
                <w:szCs w:val="24"/>
                <w:lang w:val="it-IT"/>
              </w:rPr>
            </w:pPr>
          </w:p>
          <w:p w14:paraId="54644729" w14:textId="77777777" w:rsidR="00C26A45" w:rsidRDefault="00C26A45" w:rsidP="00E5291F">
            <w:pPr>
              <w:jc w:val="center"/>
              <w:rPr>
                <w:rFonts w:ascii="Arial" w:hAnsi="Arial" w:cs="Arial"/>
                <w:szCs w:val="24"/>
                <w:lang w:val="it-IT"/>
              </w:rPr>
            </w:pPr>
          </w:p>
          <w:p w14:paraId="0A737A3C" w14:textId="77777777" w:rsidR="00C26A45" w:rsidRDefault="00C26A45" w:rsidP="00E5291F">
            <w:pPr>
              <w:jc w:val="center"/>
              <w:rPr>
                <w:rFonts w:ascii="Arial" w:hAnsi="Arial" w:cs="Arial"/>
                <w:szCs w:val="24"/>
                <w:lang w:val="it-IT"/>
              </w:rPr>
            </w:pPr>
          </w:p>
          <w:p w14:paraId="4C55FBDF" w14:textId="0B25090C" w:rsidR="008C4B37" w:rsidRPr="00AA2E54" w:rsidRDefault="008C4B37" w:rsidP="00C26A45">
            <w:pPr>
              <w:jc w:val="center"/>
              <w:rPr>
                <w:rFonts w:ascii="Arial" w:hAnsi="Arial" w:cs="Arial"/>
                <w:szCs w:val="24"/>
                <w:lang w:val="it-IT"/>
              </w:rPr>
            </w:pPr>
            <w:r w:rsidRPr="00AA2E54">
              <w:rPr>
                <w:rFonts w:ascii="Arial" w:hAnsi="Arial" w:cs="Arial"/>
                <w:szCs w:val="24"/>
                <w:lang w:val="it-IT"/>
              </w:rPr>
              <w:t>A, I</w:t>
            </w:r>
          </w:p>
          <w:p w14:paraId="48583F6E" w14:textId="77777777" w:rsidR="00C26A45" w:rsidRDefault="00C26A45" w:rsidP="00E5291F">
            <w:pPr>
              <w:jc w:val="center"/>
              <w:rPr>
                <w:rFonts w:ascii="Arial" w:hAnsi="Arial" w:cs="Arial"/>
                <w:szCs w:val="24"/>
                <w:lang w:val="it-IT"/>
              </w:rPr>
            </w:pPr>
          </w:p>
          <w:p w14:paraId="06C01110" w14:textId="7C862DB5" w:rsidR="008C4B37" w:rsidRPr="00062700" w:rsidRDefault="008C4B37" w:rsidP="00C26A45">
            <w:pPr>
              <w:jc w:val="center"/>
              <w:rPr>
                <w:rFonts w:ascii="Arial" w:hAnsi="Arial" w:cs="Arial"/>
                <w:szCs w:val="24"/>
                <w:lang w:val="it-IT"/>
              </w:rPr>
            </w:pPr>
            <w:r w:rsidRPr="00062700">
              <w:rPr>
                <w:rFonts w:ascii="Arial" w:hAnsi="Arial" w:cs="Arial"/>
                <w:szCs w:val="24"/>
                <w:lang w:val="it-IT"/>
              </w:rPr>
              <w:t xml:space="preserve">A, I </w:t>
            </w:r>
          </w:p>
          <w:p w14:paraId="115B4432" w14:textId="77777777" w:rsidR="008C4B37" w:rsidRPr="00062700" w:rsidRDefault="008C4B37" w:rsidP="00E5291F">
            <w:pPr>
              <w:jc w:val="center"/>
              <w:rPr>
                <w:rFonts w:ascii="Arial" w:hAnsi="Arial" w:cs="Arial"/>
                <w:szCs w:val="24"/>
                <w:lang w:val="it-IT"/>
              </w:rPr>
            </w:pPr>
          </w:p>
          <w:p w14:paraId="7553DA2C" w14:textId="77777777" w:rsidR="008C4B37" w:rsidRPr="00062700" w:rsidRDefault="008C4B37" w:rsidP="00E5291F">
            <w:pPr>
              <w:jc w:val="center"/>
              <w:rPr>
                <w:rFonts w:ascii="Arial" w:hAnsi="Arial" w:cs="Arial"/>
                <w:szCs w:val="24"/>
                <w:lang w:val="it-IT"/>
              </w:rPr>
            </w:pPr>
            <w:r w:rsidRPr="00062700">
              <w:rPr>
                <w:rFonts w:ascii="Arial" w:hAnsi="Arial" w:cs="Arial"/>
                <w:szCs w:val="24"/>
                <w:lang w:val="it-IT"/>
              </w:rPr>
              <w:t>A, I</w:t>
            </w:r>
          </w:p>
          <w:p w14:paraId="2CE5CA0A" w14:textId="77777777" w:rsidR="008C4B37" w:rsidRPr="00062700" w:rsidRDefault="008C4B37" w:rsidP="00E5291F">
            <w:pPr>
              <w:jc w:val="center"/>
              <w:rPr>
                <w:rFonts w:ascii="Arial" w:hAnsi="Arial" w:cs="Arial"/>
                <w:szCs w:val="24"/>
                <w:lang w:val="it-IT"/>
              </w:rPr>
            </w:pPr>
          </w:p>
          <w:p w14:paraId="00302BFD"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684A572" w14:textId="77777777" w:rsidR="008C4B37" w:rsidRPr="00062700" w:rsidRDefault="008C4B37" w:rsidP="00E5291F">
            <w:pPr>
              <w:jc w:val="center"/>
              <w:rPr>
                <w:rFonts w:ascii="Arial" w:hAnsi="Arial" w:cs="Arial"/>
                <w:szCs w:val="24"/>
                <w:lang w:val="it-IT"/>
              </w:rPr>
            </w:pPr>
          </w:p>
          <w:p w14:paraId="29CBC8A7" w14:textId="77777777" w:rsidR="008C4B37" w:rsidRPr="00062700" w:rsidRDefault="008C4B37" w:rsidP="00E5291F">
            <w:pPr>
              <w:jc w:val="center"/>
              <w:rPr>
                <w:rFonts w:ascii="Arial" w:hAnsi="Arial" w:cs="Arial"/>
                <w:szCs w:val="24"/>
                <w:lang w:val="it-IT"/>
              </w:rPr>
            </w:pPr>
          </w:p>
          <w:p w14:paraId="15A927D7" w14:textId="6BD18869" w:rsidR="00757AF8" w:rsidRPr="00AA2E54" w:rsidRDefault="00757AF8" w:rsidP="00363B41">
            <w:pPr>
              <w:jc w:val="center"/>
              <w:rPr>
                <w:rFonts w:ascii="Arial" w:hAnsi="Arial" w:cs="Arial"/>
                <w:szCs w:val="24"/>
                <w:lang w:val="it-IT"/>
              </w:rPr>
            </w:pPr>
            <w:r w:rsidRPr="00AA2E54">
              <w:rPr>
                <w:rFonts w:ascii="Arial" w:hAnsi="Arial" w:cs="Arial"/>
                <w:szCs w:val="24"/>
                <w:lang w:val="it-IT"/>
              </w:rPr>
              <w:t>A, I</w:t>
            </w:r>
          </w:p>
          <w:p w14:paraId="4107B500" w14:textId="77777777" w:rsidR="008C4B37" w:rsidRPr="00062700" w:rsidRDefault="008C4B37" w:rsidP="00E5291F">
            <w:pPr>
              <w:jc w:val="center"/>
              <w:rPr>
                <w:rFonts w:ascii="Arial" w:hAnsi="Arial" w:cs="Arial"/>
                <w:szCs w:val="24"/>
                <w:lang w:val="it-IT"/>
              </w:rPr>
            </w:pPr>
          </w:p>
          <w:p w14:paraId="58EACE04" w14:textId="77777777" w:rsidR="008C4B37" w:rsidRDefault="008C4B37" w:rsidP="00E5291F">
            <w:pPr>
              <w:rPr>
                <w:rFonts w:ascii="Arial" w:hAnsi="Arial" w:cs="Arial"/>
                <w:szCs w:val="24"/>
                <w:lang w:val="it-IT"/>
              </w:rPr>
            </w:pPr>
          </w:p>
          <w:p w14:paraId="5FB78987" w14:textId="030AE3CC" w:rsidR="002C5911" w:rsidRPr="00062700" w:rsidRDefault="002C5911" w:rsidP="001B0E9C">
            <w:pPr>
              <w:rPr>
                <w:rFonts w:ascii="Arial" w:hAnsi="Arial" w:cs="Arial"/>
                <w:szCs w:val="24"/>
                <w:lang w:val="it-IT"/>
              </w:rPr>
            </w:pPr>
          </w:p>
        </w:tc>
      </w:tr>
      <w:tr w:rsidR="008C4B37" w:rsidRPr="006875B0" w14:paraId="2B350004" w14:textId="77777777" w:rsidTr="000541E1">
        <w:trPr>
          <w:trHeight w:val="708"/>
        </w:trPr>
        <w:tc>
          <w:tcPr>
            <w:tcW w:w="1985" w:type="dxa"/>
            <w:tcBorders>
              <w:top w:val="single" w:sz="4" w:space="0" w:color="auto"/>
              <w:left w:val="single" w:sz="4" w:space="0" w:color="auto"/>
              <w:bottom w:val="single" w:sz="4" w:space="0" w:color="auto"/>
              <w:right w:val="single" w:sz="4" w:space="0" w:color="auto"/>
            </w:tcBorders>
            <w:hideMark/>
          </w:tcPr>
          <w:p w14:paraId="64A9A422" w14:textId="77777777" w:rsidR="008C4B37" w:rsidRPr="006875B0" w:rsidRDefault="008C4B37" w:rsidP="00E5291F">
            <w:pPr>
              <w:rPr>
                <w:rFonts w:ascii="Arial" w:hAnsi="Arial" w:cs="Arial"/>
                <w:b/>
                <w:szCs w:val="24"/>
              </w:rPr>
            </w:pPr>
            <w:r w:rsidRPr="006875B0">
              <w:rPr>
                <w:rFonts w:ascii="Arial" w:hAnsi="Arial" w:cs="Arial"/>
                <w:b/>
                <w:szCs w:val="24"/>
              </w:rPr>
              <w:lastRenderedPageBreak/>
              <w:t>Education/</w:t>
            </w:r>
          </w:p>
          <w:p w14:paraId="5B0A9A7F" w14:textId="77777777" w:rsidR="008C4B37" w:rsidRPr="006875B0" w:rsidRDefault="008C4B37" w:rsidP="00E5291F">
            <w:pPr>
              <w:rPr>
                <w:rFonts w:ascii="Arial" w:hAnsi="Arial" w:cs="Arial"/>
                <w:b/>
                <w:szCs w:val="24"/>
              </w:rPr>
            </w:pPr>
            <w:r w:rsidRPr="006875B0">
              <w:rPr>
                <w:rFonts w:ascii="Arial" w:hAnsi="Arial" w:cs="Arial"/>
                <w:b/>
                <w:szCs w:val="24"/>
              </w:rPr>
              <w:t xml:space="preserve">Qualifications  </w:t>
            </w:r>
          </w:p>
        </w:tc>
        <w:tc>
          <w:tcPr>
            <w:tcW w:w="6231" w:type="dxa"/>
            <w:tcBorders>
              <w:top w:val="single" w:sz="4" w:space="0" w:color="auto"/>
              <w:left w:val="single" w:sz="4" w:space="0" w:color="auto"/>
              <w:bottom w:val="single" w:sz="4" w:space="0" w:color="auto"/>
              <w:right w:val="single" w:sz="4" w:space="0" w:color="auto"/>
            </w:tcBorders>
          </w:tcPr>
          <w:p w14:paraId="40D5D46D" w14:textId="01666BDB" w:rsidR="008C4B37" w:rsidRPr="00502E9F" w:rsidRDefault="008C4B37" w:rsidP="00E5291F">
            <w:pPr>
              <w:rPr>
                <w:rFonts w:ascii="Arial" w:hAnsi="Arial" w:cs="Arial"/>
                <w:szCs w:val="24"/>
              </w:rPr>
            </w:pPr>
            <w:r>
              <w:rPr>
                <w:rFonts w:ascii="Arial" w:hAnsi="Arial" w:cs="Arial"/>
                <w:szCs w:val="24"/>
              </w:rPr>
              <w:t xml:space="preserve"> </w:t>
            </w:r>
            <w:r w:rsidR="000874B2">
              <w:rPr>
                <w:rFonts w:ascii="Arial" w:hAnsi="Arial" w:cs="Arial"/>
                <w:b/>
                <w:szCs w:val="24"/>
              </w:rPr>
              <w:t>N/A</w:t>
            </w:r>
            <w:r>
              <w:rPr>
                <w:rFonts w:ascii="Arial" w:hAnsi="Arial" w:cs="Arial"/>
                <w:szCs w:val="24"/>
              </w:rPr>
              <w:t xml:space="preserve"> </w:t>
            </w:r>
          </w:p>
          <w:p w14:paraId="66432EB7" w14:textId="77777777" w:rsidR="008C4B37" w:rsidRPr="00502E9F" w:rsidRDefault="008C4B37" w:rsidP="00E5291F">
            <w:pP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3A640982" w14:textId="7A646CCC" w:rsidR="008C4B37" w:rsidRDefault="008C4B37" w:rsidP="001B0E9C">
            <w:pPr>
              <w:rPr>
                <w:rFonts w:ascii="Arial" w:hAnsi="Arial" w:cs="Arial"/>
                <w:szCs w:val="24"/>
              </w:rPr>
            </w:pPr>
          </w:p>
          <w:p w14:paraId="2ACD90B3" w14:textId="77777777" w:rsidR="008C4B37" w:rsidRPr="006875B0" w:rsidRDefault="008C4B37" w:rsidP="00E5291F">
            <w:pPr>
              <w:jc w:val="center"/>
              <w:rPr>
                <w:rFonts w:ascii="Arial" w:hAnsi="Arial" w:cs="Arial"/>
                <w:szCs w:val="24"/>
              </w:rPr>
            </w:pPr>
          </w:p>
        </w:tc>
      </w:tr>
    </w:tbl>
    <w:p w14:paraId="0500A1FC" w14:textId="79C50E91" w:rsidR="00C32971" w:rsidRPr="00D20DC9" w:rsidRDefault="008C4B37" w:rsidP="00E80CB0">
      <w:pPr>
        <w:rPr>
          <w:rFonts w:ascii="Arial" w:hAnsi="Arial" w:cs="Arial"/>
          <w:b/>
          <w:szCs w:val="24"/>
        </w:rPr>
      </w:pPr>
      <w:r w:rsidRPr="006F2E00">
        <w:rPr>
          <w:rFonts w:ascii="Arial" w:hAnsi="Arial" w:cs="Arial"/>
          <w:b/>
          <w:szCs w:val="24"/>
        </w:rPr>
        <w:t xml:space="preserve">Key to Assessment Methods: </w:t>
      </w:r>
      <w:r w:rsidR="00253079">
        <w:rPr>
          <w:rFonts w:ascii="Arial" w:hAnsi="Arial" w:cs="Arial"/>
          <w:b/>
          <w:szCs w:val="24"/>
        </w:rPr>
        <w:t>A – Application, P Presentation</w:t>
      </w:r>
      <w:r w:rsidR="00D1290C">
        <w:rPr>
          <w:rFonts w:ascii="Arial" w:hAnsi="Arial" w:cs="Arial"/>
          <w:b/>
          <w:szCs w:val="24"/>
        </w:rPr>
        <w:t>, I – Interv</w:t>
      </w:r>
      <w:r w:rsidR="00E80CB0">
        <w:rPr>
          <w:rFonts w:ascii="Arial" w:hAnsi="Arial" w:cs="Arial"/>
          <w:b/>
          <w:szCs w:val="24"/>
        </w:rPr>
        <w:t>iew.</w:t>
      </w:r>
    </w:p>
    <w:sectPr w:rsidR="00C32971" w:rsidRPr="00D20DC9" w:rsidSect="00AD3EC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5431" w14:textId="77777777" w:rsidR="00D3288D" w:rsidRDefault="00D3288D" w:rsidP="00466842">
      <w:r>
        <w:separator/>
      </w:r>
    </w:p>
  </w:endnote>
  <w:endnote w:type="continuationSeparator" w:id="0">
    <w:p w14:paraId="175ED86E" w14:textId="77777777" w:rsidR="00D3288D" w:rsidRDefault="00D3288D"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6D5" w14:textId="2E1E0378" w:rsidR="00314801" w:rsidRDefault="00314801">
    <w:pPr>
      <w:pStyle w:val="Footer"/>
    </w:pPr>
    <w:r>
      <w:t xml:space="preserve">Review Date </w:t>
    </w:r>
    <w:r w:rsidR="00952DEE">
      <w:t>VLM</w:t>
    </w:r>
    <w:r w:rsidR="00C26A45">
      <w:t>/GEM/</w:t>
    </w:r>
    <w:r w:rsidR="00C33A17">
      <w:t>June</w:t>
    </w:r>
    <w:r w:rsidR="0042791E">
      <w:t xml:space="preserve"> 2025</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8CF6" w14:textId="77777777" w:rsidR="00D3288D" w:rsidRDefault="00D3288D" w:rsidP="00466842">
      <w:r>
        <w:separator/>
      </w:r>
    </w:p>
  </w:footnote>
  <w:footnote w:type="continuationSeparator" w:id="0">
    <w:p w14:paraId="525120AC" w14:textId="77777777" w:rsidR="00D3288D" w:rsidRDefault="00D3288D"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270BE94C" w:rsidR="00466842" w:rsidRDefault="0042791E" w:rsidP="0042791E">
    <w:pPr>
      <w:pStyle w:val="Header"/>
    </w:pPr>
    <w:r>
      <w:tab/>
    </w:r>
    <w:r w:rsidR="00466842">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9E8"/>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8" w15:restartNumberingAfterBreak="0">
    <w:nsid w:val="288D5362"/>
    <w:multiLevelType w:val="hybridMultilevel"/>
    <w:tmpl w:val="3136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E5844"/>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F9E5DEA"/>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FE7BB0"/>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0332D"/>
    <w:multiLevelType w:val="hybridMultilevel"/>
    <w:tmpl w:val="E19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C2F16"/>
    <w:multiLevelType w:val="hybridMultilevel"/>
    <w:tmpl w:val="592EC3D8"/>
    <w:lvl w:ilvl="0" w:tplc="08090001">
      <w:start w:val="1"/>
      <w:numFmt w:val="bullet"/>
      <w:lvlText w:val=""/>
      <w:lvlJc w:val="left"/>
      <w:pPr>
        <w:ind w:left="9024" w:hanging="360"/>
      </w:pPr>
      <w:rPr>
        <w:rFonts w:ascii="Symbol" w:hAnsi="Symbol" w:hint="default"/>
      </w:rPr>
    </w:lvl>
    <w:lvl w:ilvl="1" w:tplc="08090003" w:tentative="1">
      <w:start w:val="1"/>
      <w:numFmt w:val="bullet"/>
      <w:lvlText w:val="o"/>
      <w:lvlJc w:val="left"/>
      <w:pPr>
        <w:ind w:left="9744" w:hanging="360"/>
      </w:pPr>
      <w:rPr>
        <w:rFonts w:ascii="Courier New" w:hAnsi="Courier New" w:cs="Courier New" w:hint="default"/>
      </w:rPr>
    </w:lvl>
    <w:lvl w:ilvl="2" w:tplc="08090005" w:tentative="1">
      <w:start w:val="1"/>
      <w:numFmt w:val="bullet"/>
      <w:lvlText w:val=""/>
      <w:lvlJc w:val="left"/>
      <w:pPr>
        <w:ind w:left="10464" w:hanging="360"/>
      </w:pPr>
      <w:rPr>
        <w:rFonts w:ascii="Wingdings" w:hAnsi="Wingdings" w:hint="default"/>
      </w:rPr>
    </w:lvl>
    <w:lvl w:ilvl="3" w:tplc="08090001" w:tentative="1">
      <w:start w:val="1"/>
      <w:numFmt w:val="bullet"/>
      <w:lvlText w:val=""/>
      <w:lvlJc w:val="left"/>
      <w:pPr>
        <w:ind w:left="11184" w:hanging="360"/>
      </w:pPr>
      <w:rPr>
        <w:rFonts w:ascii="Symbol" w:hAnsi="Symbol" w:hint="default"/>
      </w:rPr>
    </w:lvl>
    <w:lvl w:ilvl="4" w:tplc="08090003" w:tentative="1">
      <w:start w:val="1"/>
      <w:numFmt w:val="bullet"/>
      <w:lvlText w:val="o"/>
      <w:lvlJc w:val="left"/>
      <w:pPr>
        <w:ind w:left="11904" w:hanging="360"/>
      </w:pPr>
      <w:rPr>
        <w:rFonts w:ascii="Courier New" w:hAnsi="Courier New" w:cs="Courier New" w:hint="default"/>
      </w:rPr>
    </w:lvl>
    <w:lvl w:ilvl="5" w:tplc="08090005" w:tentative="1">
      <w:start w:val="1"/>
      <w:numFmt w:val="bullet"/>
      <w:lvlText w:val=""/>
      <w:lvlJc w:val="left"/>
      <w:pPr>
        <w:ind w:left="12624" w:hanging="360"/>
      </w:pPr>
      <w:rPr>
        <w:rFonts w:ascii="Wingdings" w:hAnsi="Wingdings" w:hint="default"/>
      </w:rPr>
    </w:lvl>
    <w:lvl w:ilvl="6" w:tplc="08090001" w:tentative="1">
      <w:start w:val="1"/>
      <w:numFmt w:val="bullet"/>
      <w:lvlText w:val=""/>
      <w:lvlJc w:val="left"/>
      <w:pPr>
        <w:ind w:left="13344" w:hanging="360"/>
      </w:pPr>
      <w:rPr>
        <w:rFonts w:ascii="Symbol" w:hAnsi="Symbol" w:hint="default"/>
      </w:rPr>
    </w:lvl>
    <w:lvl w:ilvl="7" w:tplc="08090003" w:tentative="1">
      <w:start w:val="1"/>
      <w:numFmt w:val="bullet"/>
      <w:lvlText w:val="o"/>
      <w:lvlJc w:val="left"/>
      <w:pPr>
        <w:ind w:left="14064" w:hanging="360"/>
      </w:pPr>
      <w:rPr>
        <w:rFonts w:ascii="Courier New" w:hAnsi="Courier New" w:cs="Courier New" w:hint="default"/>
      </w:rPr>
    </w:lvl>
    <w:lvl w:ilvl="8" w:tplc="08090005" w:tentative="1">
      <w:start w:val="1"/>
      <w:numFmt w:val="bullet"/>
      <w:lvlText w:val=""/>
      <w:lvlJc w:val="left"/>
      <w:pPr>
        <w:ind w:left="14784" w:hanging="360"/>
      </w:pPr>
      <w:rPr>
        <w:rFonts w:ascii="Wingdings" w:hAnsi="Wingdings" w:hint="default"/>
      </w:rPr>
    </w:lvl>
  </w:abstractNum>
  <w:abstractNum w:abstractNumId="35"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F3E96"/>
    <w:multiLevelType w:val="hybridMultilevel"/>
    <w:tmpl w:val="863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4"/>
  </w:num>
  <w:num w:numId="2" w16cid:durableId="1798378605">
    <w:abstractNumId w:val="31"/>
  </w:num>
  <w:num w:numId="3" w16cid:durableId="628248797">
    <w:abstractNumId w:val="16"/>
  </w:num>
  <w:num w:numId="4" w16cid:durableId="458576005">
    <w:abstractNumId w:val="35"/>
  </w:num>
  <w:num w:numId="5" w16cid:durableId="281617862">
    <w:abstractNumId w:val="3"/>
  </w:num>
  <w:num w:numId="6" w16cid:durableId="1845241280">
    <w:abstractNumId w:val="2"/>
  </w:num>
  <w:num w:numId="7" w16cid:durableId="724526540">
    <w:abstractNumId w:val="9"/>
  </w:num>
  <w:num w:numId="8" w16cid:durableId="105083824">
    <w:abstractNumId w:val="25"/>
  </w:num>
  <w:num w:numId="9" w16cid:durableId="812215684">
    <w:abstractNumId w:val="12"/>
  </w:num>
  <w:num w:numId="10" w16cid:durableId="2090737148">
    <w:abstractNumId w:val="22"/>
  </w:num>
  <w:num w:numId="11" w16cid:durableId="1172529945">
    <w:abstractNumId w:val="19"/>
  </w:num>
  <w:num w:numId="12" w16cid:durableId="1690330344">
    <w:abstractNumId w:val="20"/>
  </w:num>
  <w:num w:numId="13" w16cid:durableId="500320267">
    <w:abstractNumId w:val="18"/>
  </w:num>
  <w:num w:numId="14" w16cid:durableId="94135642">
    <w:abstractNumId w:val="27"/>
  </w:num>
  <w:num w:numId="15" w16cid:durableId="1026295944">
    <w:abstractNumId w:val="38"/>
  </w:num>
  <w:num w:numId="16" w16cid:durableId="1265576190">
    <w:abstractNumId w:val="21"/>
  </w:num>
  <w:num w:numId="17" w16cid:durableId="796023429">
    <w:abstractNumId w:val="23"/>
  </w:num>
  <w:num w:numId="18" w16cid:durableId="792871077">
    <w:abstractNumId w:val="17"/>
  </w:num>
  <w:num w:numId="19" w16cid:durableId="2125078712">
    <w:abstractNumId w:val="4"/>
  </w:num>
  <w:num w:numId="20" w16cid:durableId="510148962">
    <w:abstractNumId w:val="10"/>
  </w:num>
  <w:num w:numId="21" w16cid:durableId="1298759423">
    <w:abstractNumId w:val="14"/>
  </w:num>
  <w:num w:numId="22" w16cid:durableId="695230328">
    <w:abstractNumId w:val="15"/>
  </w:num>
  <w:num w:numId="23" w16cid:durableId="782261153">
    <w:abstractNumId w:val="28"/>
  </w:num>
  <w:num w:numId="24" w16cid:durableId="1315913533">
    <w:abstractNumId w:val="13"/>
  </w:num>
  <w:num w:numId="25" w16cid:durableId="916355537">
    <w:abstractNumId w:val="1"/>
  </w:num>
  <w:num w:numId="26" w16cid:durableId="686102034">
    <w:abstractNumId w:val="29"/>
  </w:num>
  <w:num w:numId="27" w16cid:durableId="1684626318">
    <w:abstractNumId w:val="7"/>
  </w:num>
  <w:num w:numId="28" w16cid:durableId="889465191">
    <w:abstractNumId w:val="6"/>
  </w:num>
  <w:num w:numId="29" w16cid:durableId="1821726697">
    <w:abstractNumId w:val="11"/>
  </w:num>
  <w:num w:numId="30" w16cid:durableId="815880786">
    <w:abstractNumId w:val="36"/>
  </w:num>
  <w:num w:numId="31" w16cid:durableId="1869101166">
    <w:abstractNumId w:val="5"/>
  </w:num>
  <w:num w:numId="32" w16cid:durableId="2110470245">
    <w:abstractNumId w:val="8"/>
  </w:num>
  <w:num w:numId="33" w16cid:durableId="285965966">
    <w:abstractNumId w:val="32"/>
  </w:num>
  <w:num w:numId="34" w16cid:durableId="931205006">
    <w:abstractNumId w:val="30"/>
  </w:num>
  <w:num w:numId="35" w16cid:durableId="509224078">
    <w:abstractNumId w:val="0"/>
  </w:num>
  <w:num w:numId="36" w16cid:durableId="301279543">
    <w:abstractNumId w:val="26"/>
  </w:num>
  <w:num w:numId="37" w16cid:durableId="1680618535">
    <w:abstractNumId w:val="34"/>
  </w:num>
  <w:num w:numId="38" w16cid:durableId="327559390">
    <w:abstractNumId w:val="37"/>
  </w:num>
  <w:num w:numId="39" w16cid:durableId="12930499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4031F"/>
    <w:rsid w:val="00050063"/>
    <w:rsid w:val="0005295B"/>
    <w:rsid w:val="000541E1"/>
    <w:rsid w:val="0005460E"/>
    <w:rsid w:val="00062700"/>
    <w:rsid w:val="00073604"/>
    <w:rsid w:val="0007463F"/>
    <w:rsid w:val="000774C4"/>
    <w:rsid w:val="000817D8"/>
    <w:rsid w:val="000874B2"/>
    <w:rsid w:val="000930AD"/>
    <w:rsid w:val="00094130"/>
    <w:rsid w:val="000A0FD7"/>
    <w:rsid w:val="000A1FF6"/>
    <w:rsid w:val="000A285F"/>
    <w:rsid w:val="000A4C51"/>
    <w:rsid w:val="000B7530"/>
    <w:rsid w:val="000C4420"/>
    <w:rsid w:val="000C505B"/>
    <w:rsid w:val="000D4A2A"/>
    <w:rsid w:val="000E4C48"/>
    <w:rsid w:val="000E4EC2"/>
    <w:rsid w:val="0010320D"/>
    <w:rsid w:val="00103F14"/>
    <w:rsid w:val="00112042"/>
    <w:rsid w:val="001133B8"/>
    <w:rsid w:val="00116740"/>
    <w:rsid w:val="00116E2C"/>
    <w:rsid w:val="00124210"/>
    <w:rsid w:val="00124CE9"/>
    <w:rsid w:val="001274CF"/>
    <w:rsid w:val="00132189"/>
    <w:rsid w:val="00136260"/>
    <w:rsid w:val="00154B28"/>
    <w:rsid w:val="00167982"/>
    <w:rsid w:val="00177A8C"/>
    <w:rsid w:val="00191C15"/>
    <w:rsid w:val="001A7955"/>
    <w:rsid w:val="001B0E9C"/>
    <w:rsid w:val="001B4FF9"/>
    <w:rsid w:val="001C195C"/>
    <w:rsid w:val="001D7A73"/>
    <w:rsid w:val="001E17DC"/>
    <w:rsid w:val="001F26C8"/>
    <w:rsid w:val="001F4A6A"/>
    <w:rsid w:val="00200568"/>
    <w:rsid w:val="00200CBC"/>
    <w:rsid w:val="00204799"/>
    <w:rsid w:val="0021293F"/>
    <w:rsid w:val="002131BD"/>
    <w:rsid w:val="00223D91"/>
    <w:rsid w:val="00253079"/>
    <w:rsid w:val="0026610B"/>
    <w:rsid w:val="00273EDF"/>
    <w:rsid w:val="002B5885"/>
    <w:rsid w:val="002C28D7"/>
    <w:rsid w:val="002C3F7D"/>
    <w:rsid w:val="002C5911"/>
    <w:rsid w:val="002F216B"/>
    <w:rsid w:val="002F7DCB"/>
    <w:rsid w:val="00307F30"/>
    <w:rsid w:val="00314801"/>
    <w:rsid w:val="003253CA"/>
    <w:rsid w:val="00340420"/>
    <w:rsid w:val="00341FDA"/>
    <w:rsid w:val="00354967"/>
    <w:rsid w:val="003601E1"/>
    <w:rsid w:val="00363B41"/>
    <w:rsid w:val="003863C1"/>
    <w:rsid w:val="003A20AA"/>
    <w:rsid w:val="003B7075"/>
    <w:rsid w:val="003C1847"/>
    <w:rsid w:val="003E00AD"/>
    <w:rsid w:val="003E0338"/>
    <w:rsid w:val="003E3552"/>
    <w:rsid w:val="004105C1"/>
    <w:rsid w:val="00421ECA"/>
    <w:rsid w:val="0042791E"/>
    <w:rsid w:val="00440FE9"/>
    <w:rsid w:val="0044333A"/>
    <w:rsid w:val="0045588C"/>
    <w:rsid w:val="00463C39"/>
    <w:rsid w:val="00466842"/>
    <w:rsid w:val="00470E5A"/>
    <w:rsid w:val="0047794A"/>
    <w:rsid w:val="00484B2E"/>
    <w:rsid w:val="00485BE3"/>
    <w:rsid w:val="004B01DF"/>
    <w:rsid w:val="004B0CD6"/>
    <w:rsid w:val="004B6FAD"/>
    <w:rsid w:val="004C4780"/>
    <w:rsid w:val="004D2074"/>
    <w:rsid w:val="004D2E9A"/>
    <w:rsid w:val="0051068F"/>
    <w:rsid w:val="005216BA"/>
    <w:rsid w:val="00532644"/>
    <w:rsid w:val="00544563"/>
    <w:rsid w:val="00574537"/>
    <w:rsid w:val="00591230"/>
    <w:rsid w:val="005A052C"/>
    <w:rsid w:val="005A3A13"/>
    <w:rsid w:val="005B5B98"/>
    <w:rsid w:val="005C57EC"/>
    <w:rsid w:val="005C742A"/>
    <w:rsid w:val="005F2535"/>
    <w:rsid w:val="0061235B"/>
    <w:rsid w:val="006214AE"/>
    <w:rsid w:val="00624D6A"/>
    <w:rsid w:val="00630894"/>
    <w:rsid w:val="00656969"/>
    <w:rsid w:val="00661FDD"/>
    <w:rsid w:val="006D599B"/>
    <w:rsid w:val="00715B31"/>
    <w:rsid w:val="00721008"/>
    <w:rsid w:val="00726C9A"/>
    <w:rsid w:val="007275B7"/>
    <w:rsid w:val="007362BC"/>
    <w:rsid w:val="00757AF8"/>
    <w:rsid w:val="007723B3"/>
    <w:rsid w:val="007C64DA"/>
    <w:rsid w:val="007D03B0"/>
    <w:rsid w:val="007D6D55"/>
    <w:rsid w:val="007F043A"/>
    <w:rsid w:val="00801579"/>
    <w:rsid w:val="00821ABE"/>
    <w:rsid w:val="0083177A"/>
    <w:rsid w:val="00846E78"/>
    <w:rsid w:val="00847D7F"/>
    <w:rsid w:val="00854A7E"/>
    <w:rsid w:val="0086654A"/>
    <w:rsid w:val="008749F4"/>
    <w:rsid w:val="00881DFB"/>
    <w:rsid w:val="008A717C"/>
    <w:rsid w:val="008B17B9"/>
    <w:rsid w:val="008B67C4"/>
    <w:rsid w:val="008C4B37"/>
    <w:rsid w:val="008C6B5F"/>
    <w:rsid w:val="008D4B6C"/>
    <w:rsid w:val="008D6D65"/>
    <w:rsid w:val="00911B96"/>
    <w:rsid w:val="0092357B"/>
    <w:rsid w:val="00951D77"/>
    <w:rsid w:val="00952DEE"/>
    <w:rsid w:val="009543FF"/>
    <w:rsid w:val="00967B15"/>
    <w:rsid w:val="009754A4"/>
    <w:rsid w:val="00991CF4"/>
    <w:rsid w:val="009928AD"/>
    <w:rsid w:val="009D4283"/>
    <w:rsid w:val="009D5F66"/>
    <w:rsid w:val="009D79B1"/>
    <w:rsid w:val="009F302E"/>
    <w:rsid w:val="009F3C63"/>
    <w:rsid w:val="00A32A84"/>
    <w:rsid w:val="00A32E4D"/>
    <w:rsid w:val="00A43482"/>
    <w:rsid w:val="00A50F75"/>
    <w:rsid w:val="00A52ECD"/>
    <w:rsid w:val="00A579CD"/>
    <w:rsid w:val="00A600CE"/>
    <w:rsid w:val="00A7050A"/>
    <w:rsid w:val="00A75182"/>
    <w:rsid w:val="00A90C2B"/>
    <w:rsid w:val="00A94E3B"/>
    <w:rsid w:val="00A97133"/>
    <w:rsid w:val="00AA6991"/>
    <w:rsid w:val="00AC0C4D"/>
    <w:rsid w:val="00AC1EC4"/>
    <w:rsid w:val="00AD3EC4"/>
    <w:rsid w:val="00AF5B0F"/>
    <w:rsid w:val="00AF78FC"/>
    <w:rsid w:val="00B66C4B"/>
    <w:rsid w:val="00B67AB1"/>
    <w:rsid w:val="00B71BC4"/>
    <w:rsid w:val="00B8474F"/>
    <w:rsid w:val="00B87E7C"/>
    <w:rsid w:val="00BB3802"/>
    <w:rsid w:val="00BC23E5"/>
    <w:rsid w:val="00BE095F"/>
    <w:rsid w:val="00BE0B17"/>
    <w:rsid w:val="00BE0F65"/>
    <w:rsid w:val="00BE3847"/>
    <w:rsid w:val="00C015FD"/>
    <w:rsid w:val="00C02343"/>
    <w:rsid w:val="00C05532"/>
    <w:rsid w:val="00C05FF0"/>
    <w:rsid w:val="00C14DEE"/>
    <w:rsid w:val="00C16095"/>
    <w:rsid w:val="00C26A45"/>
    <w:rsid w:val="00C32971"/>
    <w:rsid w:val="00C33A17"/>
    <w:rsid w:val="00C34507"/>
    <w:rsid w:val="00C34C94"/>
    <w:rsid w:val="00C516E3"/>
    <w:rsid w:val="00C61FB9"/>
    <w:rsid w:val="00C640BF"/>
    <w:rsid w:val="00CB47FF"/>
    <w:rsid w:val="00CD284A"/>
    <w:rsid w:val="00CF036D"/>
    <w:rsid w:val="00CF4888"/>
    <w:rsid w:val="00CF7EF3"/>
    <w:rsid w:val="00D020BB"/>
    <w:rsid w:val="00D06D79"/>
    <w:rsid w:val="00D1290C"/>
    <w:rsid w:val="00D205EB"/>
    <w:rsid w:val="00D20DC9"/>
    <w:rsid w:val="00D24D09"/>
    <w:rsid w:val="00D3288D"/>
    <w:rsid w:val="00D431CE"/>
    <w:rsid w:val="00D436A1"/>
    <w:rsid w:val="00D4384D"/>
    <w:rsid w:val="00D474EF"/>
    <w:rsid w:val="00D51263"/>
    <w:rsid w:val="00D73FD1"/>
    <w:rsid w:val="00D95FAB"/>
    <w:rsid w:val="00D96185"/>
    <w:rsid w:val="00DA1FC8"/>
    <w:rsid w:val="00DB2FA4"/>
    <w:rsid w:val="00DB7606"/>
    <w:rsid w:val="00DD6BEC"/>
    <w:rsid w:val="00DE0064"/>
    <w:rsid w:val="00DE6FB8"/>
    <w:rsid w:val="00DF0340"/>
    <w:rsid w:val="00E536DD"/>
    <w:rsid w:val="00E637F6"/>
    <w:rsid w:val="00E64D48"/>
    <w:rsid w:val="00E65C90"/>
    <w:rsid w:val="00E716FB"/>
    <w:rsid w:val="00E7704D"/>
    <w:rsid w:val="00E80CB0"/>
    <w:rsid w:val="00E82167"/>
    <w:rsid w:val="00E8376E"/>
    <w:rsid w:val="00E84448"/>
    <w:rsid w:val="00E8701A"/>
    <w:rsid w:val="00E93FA0"/>
    <w:rsid w:val="00EB0242"/>
    <w:rsid w:val="00EC49FF"/>
    <w:rsid w:val="00EC6EA1"/>
    <w:rsid w:val="00ED774D"/>
    <w:rsid w:val="00EE16E8"/>
    <w:rsid w:val="00F068D1"/>
    <w:rsid w:val="00F12383"/>
    <w:rsid w:val="00F15A3F"/>
    <w:rsid w:val="00F23C91"/>
    <w:rsid w:val="00F349F7"/>
    <w:rsid w:val="00F422F3"/>
    <w:rsid w:val="00F463F3"/>
    <w:rsid w:val="00F60958"/>
    <w:rsid w:val="00F668B3"/>
    <w:rsid w:val="00F702D5"/>
    <w:rsid w:val="00F825B2"/>
    <w:rsid w:val="00FA4E3F"/>
    <w:rsid w:val="00FB3279"/>
    <w:rsid w:val="00FC5295"/>
    <w:rsid w:val="00FD1F64"/>
    <w:rsid w:val="00FD670F"/>
    <w:rsid w:val="00FE66AE"/>
    <w:rsid w:val="00FF207B"/>
    <w:rsid w:val="00FF6A7C"/>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708605893">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05815313">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328049897">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6607929">
      <w:bodyDiv w:val="1"/>
      <w:marLeft w:val="0"/>
      <w:marRight w:val="0"/>
      <w:marTop w:val="0"/>
      <w:marBottom w:val="0"/>
      <w:divBdr>
        <w:top w:val="none" w:sz="0" w:space="0" w:color="auto"/>
        <w:left w:val="none" w:sz="0" w:space="0" w:color="auto"/>
        <w:bottom w:val="none" w:sz="0" w:space="0" w:color="auto"/>
        <w:right w:val="none" w:sz="0" w:space="0" w:color="auto"/>
      </w:divBdr>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 w:id="20841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02B623014C247A1D52C6A8DC1873E" ma:contentTypeVersion="10" ma:contentTypeDescription="Create a new document." ma:contentTypeScope="" ma:versionID="df694977b28ac882995b2f5386d722e2">
  <xsd:schema xmlns:xsd="http://www.w3.org/2001/XMLSchema" xmlns:xs="http://www.w3.org/2001/XMLSchema" xmlns:p="http://schemas.microsoft.com/office/2006/metadata/properties" xmlns:ns3="9b7961fa-1f93-402d-963e-a016190d5c03" targetNamespace="http://schemas.microsoft.com/office/2006/metadata/properties" ma:root="true" ma:fieldsID="6f798139d46df06744bc16d9e04e7cb8" ns3:_="">
    <xsd:import namespace="9b7961fa-1f93-402d-963e-a016190d5c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961fa-1f93-402d-963e-a016190d5c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7961fa-1f93-402d-963e-a016190d5c03" xsi:nil="true"/>
  </documentManagement>
</p:properties>
</file>

<file path=customXml/itemProps1.xml><?xml version="1.0" encoding="utf-8"?>
<ds:datastoreItem xmlns:ds="http://schemas.openxmlformats.org/officeDocument/2006/customXml" ds:itemID="{5022F658-FF27-49E6-BB72-330E37A6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961fa-1f93-402d-963e-a016190d5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6FA6E-D833-4068-8B42-CDDD6997158D}">
  <ds:schemaRefs>
    <ds:schemaRef ds:uri="http://schemas.microsoft.com/sharepoint/v3/contenttype/forms"/>
  </ds:schemaRefs>
</ds:datastoreItem>
</file>

<file path=customXml/itemProps3.xml><?xml version="1.0" encoding="utf-8"?>
<ds:datastoreItem xmlns:ds="http://schemas.openxmlformats.org/officeDocument/2006/customXml" ds:itemID="{0D919A78-FC5B-4D0C-9680-00157E2363BE}">
  <ds:schemaRefs>
    <ds:schemaRef ds:uri="http://schemas.openxmlformats.org/package/2006/metadata/core-properties"/>
    <ds:schemaRef ds:uri="http://www.w3.org/XML/1998/namespace"/>
    <ds:schemaRef ds:uri="http://purl.org/dc/terms/"/>
    <ds:schemaRef ds:uri="9b7961fa-1f93-402d-963e-a016190d5c03"/>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5370</Characters>
  <Application>Microsoft Office Word</Application>
  <DocSecurity>0</DocSecurity>
  <Lines>179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Lucie Lohr</cp:lastModifiedBy>
  <cp:revision>2</cp:revision>
  <cp:lastPrinted>2024-06-27T09:26:00Z</cp:lastPrinted>
  <dcterms:created xsi:type="dcterms:W3CDTF">2025-10-01T14:56:00Z</dcterms:created>
  <dcterms:modified xsi:type="dcterms:W3CDTF">2025-10-01T14:56:00Z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y fmtid="{D5CDD505-2E9C-101B-9397-08002B2CF9AE}" pid="3" name="ContentTypeId">
    <vt:lpwstr>0x01010068502B623014C247A1D52C6A8DC1873E</vt:lpwstr>
  </property>
</Properties>
</file>